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DC8" w:rsidRPr="007C2B36" w:rsidRDefault="00077DC8" w:rsidP="00077DC8">
      <w:pPr>
        <w:rPr>
          <w:rFonts w:asciiTheme="majorHAnsi" w:hAnsiTheme="majorHAnsi" w:cstheme="majorHAnsi"/>
          <w:b/>
        </w:rPr>
      </w:pPr>
      <w:r w:rsidRPr="007C2B36">
        <w:rPr>
          <w:rFonts w:asciiTheme="majorHAnsi" w:hAnsiTheme="majorHAnsi" w:cstheme="majorHAnsi"/>
          <w:b/>
        </w:rPr>
        <w:t>Social 30-2</w:t>
      </w:r>
    </w:p>
    <w:p w:rsidR="00077DC8" w:rsidRPr="007C2B36" w:rsidRDefault="00077DC8" w:rsidP="00077DC8">
      <w:pPr>
        <w:rPr>
          <w:rFonts w:asciiTheme="majorHAnsi" w:hAnsiTheme="majorHAnsi" w:cstheme="majorHAnsi"/>
        </w:rPr>
      </w:pPr>
      <w:r w:rsidRPr="007C2B36">
        <w:rPr>
          <w:rFonts w:asciiTheme="majorHAnsi" w:hAnsiTheme="majorHAnsi" w:cstheme="majorHAnsi"/>
        </w:rPr>
        <w:t>Instructor: Alison Turner</w:t>
      </w:r>
    </w:p>
    <w:p w:rsidR="00077DC8" w:rsidRPr="007C2B36" w:rsidRDefault="00077DC8" w:rsidP="00077DC8">
      <w:pPr>
        <w:rPr>
          <w:rFonts w:asciiTheme="majorHAnsi" w:hAnsiTheme="majorHAnsi" w:cstheme="majorHAnsi"/>
        </w:rPr>
      </w:pPr>
      <w:r w:rsidRPr="007C2B36">
        <w:rPr>
          <w:rFonts w:asciiTheme="majorHAnsi" w:hAnsiTheme="majorHAnsi" w:cstheme="majorHAnsi"/>
        </w:rPr>
        <w:t xml:space="preserve">W.H. </w:t>
      </w:r>
      <w:proofErr w:type="spellStart"/>
      <w:r w:rsidRPr="007C2B36">
        <w:rPr>
          <w:rFonts w:asciiTheme="majorHAnsi" w:hAnsiTheme="majorHAnsi" w:cstheme="majorHAnsi"/>
        </w:rPr>
        <w:t>Croxford</w:t>
      </w:r>
      <w:proofErr w:type="spellEnd"/>
      <w:r w:rsidRPr="007C2B36">
        <w:rPr>
          <w:rFonts w:asciiTheme="majorHAnsi" w:hAnsiTheme="majorHAnsi" w:cstheme="majorHAnsi"/>
        </w:rPr>
        <w:t xml:space="preserve"> High</w:t>
      </w:r>
    </w:p>
    <w:p w:rsidR="00077DC8" w:rsidRPr="007C2B36" w:rsidRDefault="00181A93" w:rsidP="00077DC8">
      <w:pPr>
        <w:rPr>
          <w:rStyle w:val="Hyperlink"/>
          <w:rFonts w:asciiTheme="majorHAnsi" w:hAnsiTheme="majorHAnsi" w:cstheme="majorHAnsi"/>
        </w:rPr>
      </w:pPr>
      <w:hyperlink r:id="rId8" w:history="1">
        <w:r w:rsidR="00077DC8" w:rsidRPr="007C2B36">
          <w:rPr>
            <w:rStyle w:val="Hyperlink"/>
            <w:rFonts w:asciiTheme="majorHAnsi" w:hAnsiTheme="majorHAnsi" w:cstheme="majorHAnsi"/>
          </w:rPr>
          <w:t>aturner@rvschools.ab.ca</w:t>
        </w:r>
      </w:hyperlink>
    </w:p>
    <w:p w:rsidR="007C2B36" w:rsidRPr="0013213E" w:rsidRDefault="007C2B36" w:rsidP="00077DC8">
      <w:pPr>
        <w:rPr>
          <w:rStyle w:val="Hyperlink"/>
          <w:rFonts w:asciiTheme="majorHAnsi" w:hAnsiTheme="majorHAnsi" w:cstheme="majorHAnsi"/>
        </w:rPr>
      </w:pPr>
    </w:p>
    <w:p w:rsidR="007C2B36" w:rsidRPr="0013213E" w:rsidRDefault="0013213E" w:rsidP="0013213E">
      <w:pPr>
        <w:pStyle w:val="Heading1"/>
        <w:shd w:val="clear" w:color="auto" w:fill="FFFFFF"/>
        <w:spacing w:before="0" w:beforeAutospacing="0"/>
        <w:textAlignment w:val="center"/>
        <w:rPr>
          <w:rStyle w:val="Hyperlink"/>
          <w:rFonts w:ascii="inherit" w:hAnsi="inherit"/>
          <w:b w:val="0"/>
          <w:bCs w:val="0"/>
          <w:color w:val="373A3C"/>
          <w:sz w:val="24"/>
          <w:szCs w:val="24"/>
          <w:u w:val="none"/>
        </w:rPr>
      </w:pPr>
      <w:r>
        <w:rPr>
          <w:rFonts w:asciiTheme="majorHAnsi" w:hAnsiTheme="majorHAnsi" w:cstheme="majorHAnsi"/>
          <w:sz w:val="24"/>
          <w:szCs w:val="24"/>
        </w:rPr>
        <w:t xml:space="preserve">Resources: </w:t>
      </w:r>
      <w:r w:rsidRPr="0013213E">
        <w:rPr>
          <w:rFonts w:asciiTheme="majorHAnsi" w:hAnsiTheme="majorHAnsi" w:cstheme="majorHAnsi"/>
          <w:b w:val="0"/>
          <w:bCs w:val="0"/>
          <w:sz w:val="24"/>
          <w:szCs w:val="24"/>
        </w:rPr>
        <w:t xml:space="preserve">Moodle </w:t>
      </w:r>
      <w:bookmarkStart w:id="0" w:name="_GoBack"/>
      <w:bookmarkEnd w:id="0"/>
    </w:p>
    <w:p w:rsidR="006A1173" w:rsidRPr="007C2B36" w:rsidRDefault="007C2B36" w:rsidP="00077DC8">
      <w:pPr>
        <w:rPr>
          <w:rFonts w:asciiTheme="majorHAnsi" w:hAnsiTheme="majorHAnsi" w:cstheme="majorHAnsi"/>
          <w:b/>
        </w:rPr>
      </w:pPr>
      <w:r w:rsidRPr="007C2B36">
        <w:rPr>
          <w:rFonts w:asciiTheme="majorHAnsi" w:hAnsiTheme="majorHAnsi" w:cstheme="majorHAnsi"/>
          <w:b/>
        </w:rPr>
        <w:t xml:space="preserve">Office Hours: </w:t>
      </w:r>
      <w:r w:rsidRPr="007C2B36">
        <w:rPr>
          <w:rFonts w:asciiTheme="majorHAnsi" w:hAnsiTheme="majorHAnsi" w:cstheme="majorHAnsi"/>
          <w:bCs/>
        </w:rPr>
        <w:t>By appointment</w:t>
      </w:r>
    </w:p>
    <w:p w:rsidR="0083677B" w:rsidRPr="007C2B36" w:rsidRDefault="006A1173" w:rsidP="006A1173">
      <w:pPr>
        <w:tabs>
          <w:tab w:val="left" w:pos="1763"/>
        </w:tabs>
        <w:jc w:val="center"/>
        <w:rPr>
          <w:rFonts w:asciiTheme="majorHAnsi" w:hAnsiTheme="majorHAnsi" w:cstheme="majorHAnsi"/>
          <w:b/>
        </w:rPr>
      </w:pPr>
      <w:r w:rsidRPr="007C2B36">
        <w:rPr>
          <w:rFonts w:asciiTheme="majorHAnsi" w:hAnsiTheme="majorHAnsi" w:cstheme="majorHAnsi"/>
          <w:b/>
        </w:rPr>
        <w:t xml:space="preserve">Social 30-2 </w:t>
      </w:r>
      <w:r w:rsidR="0083677B" w:rsidRPr="007C2B36">
        <w:rPr>
          <w:rFonts w:asciiTheme="majorHAnsi" w:hAnsiTheme="majorHAnsi" w:cstheme="majorHAnsi"/>
          <w:b/>
        </w:rPr>
        <w:t xml:space="preserve">Course </w:t>
      </w:r>
      <w:r w:rsidR="00B00B1B" w:rsidRPr="007C2B36">
        <w:rPr>
          <w:rFonts w:asciiTheme="majorHAnsi" w:hAnsiTheme="majorHAnsi" w:cstheme="majorHAnsi"/>
          <w:b/>
        </w:rPr>
        <w:t>Topic</w:t>
      </w:r>
      <w:r w:rsidRPr="007C2B36">
        <w:rPr>
          <w:rFonts w:asciiTheme="majorHAnsi" w:hAnsiTheme="majorHAnsi" w:cstheme="majorHAnsi"/>
          <w:b/>
        </w:rPr>
        <w:t>: Ideologies</w:t>
      </w:r>
    </w:p>
    <w:p w:rsidR="006A1173" w:rsidRPr="007C2B36" w:rsidRDefault="006A1173" w:rsidP="006A1173">
      <w:pPr>
        <w:rPr>
          <w:rFonts w:asciiTheme="majorHAnsi" w:hAnsiTheme="majorHAnsi" w:cstheme="majorHAnsi"/>
        </w:rPr>
      </w:pPr>
    </w:p>
    <w:p w:rsidR="006A1173" w:rsidRPr="007C2B36" w:rsidRDefault="006A1173" w:rsidP="006A1173">
      <w:pPr>
        <w:tabs>
          <w:tab w:val="left" w:pos="9072"/>
        </w:tabs>
        <w:rPr>
          <w:rFonts w:asciiTheme="majorHAnsi" w:hAnsiTheme="majorHAnsi" w:cstheme="majorHAnsi"/>
        </w:rPr>
      </w:pPr>
      <w:r w:rsidRPr="007C2B36">
        <w:rPr>
          <w:rFonts w:asciiTheme="majorHAnsi" w:hAnsiTheme="majorHAnsi" w:cstheme="majorHAnsi"/>
          <w:b/>
          <w:bCs/>
        </w:rPr>
        <w:t>Ideology</w:t>
      </w:r>
      <w:r w:rsidRPr="007C2B36">
        <w:rPr>
          <w:rFonts w:asciiTheme="majorHAnsi" w:hAnsiTheme="majorHAnsi" w:cstheme="majorHAnsi"/>
        </w:rPr>
        <w:t xml:space="preserve">: a system of thought based on beliefs and values. </w:t>
      </w:r>
      <w:r w:rsidR="004A69A2" w:rsidRPr="007C2B36">
        <w:rPr>
          <w:rFonts w:asciiTheme="majorHAnsi" w:hAnsiTheme="majorHAnsi" w:cstheme="majorHAnsi"/>
        </w:rPr>
        <w:t>I</w:t>
      </w:r>
      <w:r w:rsidRPr="007C2B36">
        <w:rPr>
          <w:rFonts w:asciiTheme="majorHAnsi" w:hAnsiTheme="majorHAnsi" w:cstheme="majorHAnsi"/>
        </w:rPr>
        <w:t>deologies try to answer:</w:t>
      </w:r>
    </w:p>
    <w:p w:rsidR="006A1173" w:rsidRPr="007C2B36" w:rsidRDefault="006A1173" w:rsidP="006A1173">
      <w:pPr>
        <w:rPr>
          <w:rFonts w:asciiTheme="majorHAnsi" w:hAnsiTheme="majorHAnsi" w:cstheme="majorHAnsi"/>
        </w:rPr>
      </w:pPr>
    </w:p>
    <w:p w:rsidR="006A1173" w:rsidRPr="007C2B36" w:rsidRDefault="006A1173" w:rsidP="006A1173">
      <w:pPr>
        <w:rPr>
          <w:rFonts w:asciiTheme="majorHAnsi" w:hAnsiTheme="majorHAnsi" w:cstheme="majorHAnsi"/>
          <w:i/>
          <w:iCs/>
        </w:rPr>
      </w:pPr>
      <w:r w:rsidRPr="007C2B36">
        <w:rPr>
          <w:rFonts w:asciiTheme="majorHAnsi" w:hAnsiTheme="majorHAnsi" w:cstheme="majorHAnsi"/>
          <w:i/>
          <w:iCs/>
        </w:rPr>
        <w:t xml:space="preserve">How the world works? </w:t>
      </w:r>
      <w:r w:rsidRPr="007C2B36">
        <w:rPr>
          <w:rFonts w:asciiTheme="majorHAnsi" w:hAnsiTheme="majorHAnsi" w:cstheme="majorHAnsi"/>
          <w:bCs/>
          <w:i/>
          <w:iCs/>
        </w:rPr>
        <w:t xml:space="preserve">What are humans like and why do they act the way they do? </w:t>
      </w:r>
      <w:r w:rsidRPr="007C2B36">
        <w:rPr>
          <w:rFonts w:asciiTheme="majorHAnsi" w:hAnsiTheme="majorHAnsi" w:cstheme="majorHAnsi"/>
          <w:i/>
          <w:iCs/>
        </w:rPr>
        <w:t xml:space="preserve">How we should live together? How we should treat each other? Why we should or should not care about other people and society? What could society become in the future? </w:t>
      </w:r>
    </w:p>
    <w:p w:rsidR="006A1173" w:rsidRPr="007C2B36" w:rsidRDefault="006A1173" w:rsidP="006A1173">
      <w:pPr>
        <w:rPr>
          <w:rFonts w:asciiTheme="majorHAnsi" w:hAnsiTheme="majorHAnsi" w:cstheme="majorHAnsi"/>
        </w:rPr>
      </w:pPr>
    </w:p>
    <w:p w:rsidR="006A1173" w:rsidRPr="007C2B36" w:rsidRDefault="006A1173" w:rsidP="006A1173">
      <w:pPr>
        <w:rPr>
          <w:rFonts w:asciiTheme="majorHAnsi" w:hAnsiTheme="majorHAnsi" w:cstheme="majorHAnsi"/>
          <w:i/>
          <w:iCs/>
        </w:rPr>
      </w:pPr>
      <w:r w:rsidRPr="007C2B36">
        <w:rPr>
          <w:rFonts w:asciiTheme="majorHAnsi" w:hAnsiTheme="majorHAnsi" w:cstheme="majorHAnsi"/>
          <w:i/>
          <w:iCs/>
        </w:rPr>
        <w:t xml:space="preserve">Who am I and where am I going? What do I want the world around to be like? </w:t>
      </w:r>
      <w:r w:rsidRPr="007C2B36">
        <w:rPr>
          <w:rFonts w:asciiTheme="majorHAnsi" w:hAnsiTheme="majorHAnsi" w:cstheme="majorHAnsi"/>
          <w:bCs/>
          <w:i/>
          <w:iCs/>
        </w:rPr>
        <w:t>What do I believe in and why?</w:t>
      </w:r>
      <w:r w:rsidRPr="007C2B36">
        <w:rPr>
          <w:rFonts w:asciiTheme="majorHAnsi" w:hAnsiTheme="majorHAnsi" w:cstheme="majorHAnsi"/>
          <w:i/>
          <w:iCs/>
        </w:rPr>
        <w:t xml:space="preserve"> Do my beliefs affect how I see the world? What is my role in society?</w:t>
      </w:r>
    </w:p>
    <w:p w:rsidR="006A1173" w:rsidRPr="007C2B36" w:rsidRDefault="006A1173" w:rsidP="006A1173">
      <w:pPr>
        <w:rPr>
          <w:rFonts w:asciiTheme="majorHAnsi" w:hAnsiTheme="majorHAnsi" w:cstheme="majorHAnsi"/>
        </w:rPr>
      </w:pPr>
    </w:p>
    <w:p w:rsidR="006A1173" w:rsidRPr="007C2B36" w:rsidRDefault="006A1173" w:rsidP="006A1173">
      <w:pPr>
        <w:tabs>
          <w:tab w:val="left" w:pos="1763"/>
        </w:tabs>
        <w:rPr>
          <w:rFonts w:asciiTheme="majorHAnsi" w:hAnsiTheme="majorHAnsi" w:cstheme="majorHAnsi"/>
        </w:rPr>
      </w:pPr>
      <w:r w:rsidRPr="007C2B36">
        <w:rPr>
          <w:rFonts w:asciiTheme="majorHAnsi" w:hAnsiTheme="majorHAnsi" w:cstheme="majorHAnsi"/>
        </w:rPr>
        <w:t xml:space="preserve">In trying to answer these complex questions, people create ideologies. Ideologies depend upon what we believe and value. This course will explore these complex questions and you will arrive at your own understanding, and hopefully, a more confident view of your place in the world and how your actions can make the world better. An awareness of the evolution &amp; various ideologies is key to comprehending, being a citizen, and responding to local, national and global issues. </w:t>
      </w:r>
    </w:p>
    <w:p w:rsidR="006A1173" w:rsidRPr="007C2B36" w:rsidRDefault="006A1173" w:rsidP="006A1173">
      <w:pPr>
        <w:rPr>
          <w:rFonts w:asciiTheme="majorHAnsi" w:hAnsiTheme="majorHAnsi" w:cstheme="majorHAnsi"/>
        </w:rPr>
      </w:pPr>
    </w:p>
    <w:p w:rsidR="006A1173" w:rsidRPr="007C2B36" w:rsidRDefault="006A1173" w:rsidP="006A1173">
      <w:pPr>
        <w:rPr>
          <w:rFonts w:asciiTheme="majorHAnsi" w:hAnsiTheme="majorHAnsi" w:cstheme="majorHAnsi"/>
        </w:rPr>
      </w:pPr>
      <w:r w:rsidRPr="007C2B36">
        <w:rPr>
          <w:rFonts w:asciiTheme="majorHAnsi" w:hAnsiTheme="majorHAnsi" w:cstheme="majorHAnsi"/>
          <w:b/>
        </w:rPr>
        <w:t>Course Outcomes</w:t>
      </w:r>
      <w:r w:rsidRPr="007C2B36">
        <w:rPr>
          <w:rFonts w:asciiTheme="majorHAnsi" w:hAnsiTheme="majorHAnsi" w:cstheme="majorHAnsi"/>
        </w:rPr>
        <w:t>: Students will continue to develop the following skills &amp;</w:t>
      </w:r>
      <w:r w:rsidR="004A69A2" w:rsidRPr="007C2B36">
        <w:rPr>
          <w:rFonts w:asciiTheme="majorHAnsi" w:hAnsiTheme="majorHAnsi" w:cstheme="majorHAnsi"/>
        </w:rPr>
        <w:t xml:space="preserve"> proficiencies</w:t>
      </w:r>
      <w:r w:rsidRPr="007C2B36">
        <w:rPr>
          <w:rFonts w:asciiTheme="majorHAnsi" w:hAnsiTheme="majorHAnsi" w:cstheme="majorHAnsi"/>
        </w:rPr>
        <w:t>:</w:t>
      </w:r>
    </w:p>
    <w:p w:rsidR="006A1173" w:rsidRPr="007C2B36" w:rsidRDefault="006A1173" w:rsidP="006A1173">
      <w:pPr>
        <w:ind w:left="700"/>
        <w:rPr>
          <w:rFonts w:asciiTheme="majorHAnsi" w:eastAsia="Times New Roman" w:hAnsiTheme="majorHAnsi" w:cstheme="majorHAnsi"/>
          <w:lang w:val="en-CA"/>
        </w:rPr>
      </w:pPr>
      <w:r w:rsidRPr="007C2B36">
        <w:rPr>
          <w:rFonts w:asciiTheme="majorHAnsi" w:eastAsia="Times New Roman" w:hAnsiTheme="majorHAnsi" w:cstheme="majorHAnsi"/>
          <w:color w:val="000000"/>
          <w:sz w:val="22"/>
          <w:szCs w:val="22"/>
          <w:lang w:val="en-CA"/>
        </w:rPr>
        <w:t>I CAN participate as an active &amp; responsible citizen</w:t>
      </w:r>
    </w:p>
    <w:p w:rsidR="006A1173" w:rsidRPr="007C2B36" w:rsidRDefault="006A1173" w:rsidP="006A1173">
      <w:pPr>
        <w:ind w:left="700"/>
        <w:rPr>
          <w:rFonts w:asciiTheme="majorHAnsi" w:eastAsia="Times New Roman" w:hAnsiTheme="majorHAnsi" w:cstheme="majorHAnsi"/>
          <w:lang w:val="en-CA"/>
        </w:rPr>
      </w:pPr>
      <w:r w:rsidRPr="007C2B36">
        <w:rPr>
          <w:rFonts w:asciiTheme="majorHAnsi" w:eastAsia="Times New Roman" w:hAnsiTheme="majorHAnsi" w:cstheme="majorHAnsi"/>
          <w:color w:val="000000"/>
          <w:sz w:val="22"/>
          <w:szCs w:val="22"/>
          <w:lang w:val="en-CA"/>
        </w:rPr>
        <w:t xml:space="preserve">I CAN understand rights &amp; responsibilities to make informed decisions &amp; </w:t>
      </w:r>
      <w:r w:rsidR="004A69A2" w:rsidRPr="007C2B36">
        <w:rPr>
          <w:rFonts w:asciiTheme="majorHAnsi" w:eastAsia="Times New Roman" w:hAnsiTheme="majorHAnsi" w:cstheme="majorHAnsi"/>
          <w:color w:val="000000"/>
          <w:sz w:val="22"/>
          <w:szCs w:val="22"/>
          <w:lang w:val="en-CA"/>
        </w:rPr>
        <w:t xml:space="preserve">take part fully </w:t>
      </w:r>
      <w:r w:rsidRPr="007C2B36">
        <w:rPr>
          <w:rFonts w:asciiTheme="majorHAnsi" w:eastAsia="Times New Roman" w:hAnsiTheme="majorHAnsi" w:cstheme="majorHAnsi"/>
          <w:color w:val="000000"/>
          <w:sz w:val="22"/>
          <w:szCs w:val="22"/>
          <w:lang w:val="en-CA"/>
        </w:rPr>
        <w:t>in society</w:t>
      </w:r>
    </w:p>
    <w:p w:rsidR="006A1173" w:rsidRPr="007C2B36" w:rsidRDefault="006A1173" w:rsidP="006A1173">
      <w:pPr>
        <w:ind w:left="700"/>
        <w:rPr>
          <w:rFonts w:asciiTheme="majorHAnsi" w:eastAsia="Times New Roman" w:hAnsiTheme="majorHAnsi" w:cstheme="majorHAnsi"/>
          <w:lang w:val="en-CA"/>
        </w:rPr>
      </w:pPr>
      <w:r w:rsidRPr="007C2B36">
        <w:rPr>
          <w:rFonts w:asciiTheme="majorHAnsi" w:eastAsia="Times New Roman" w:hAnsiTheme="majorHAnsi" w:cstheme="majorHAnsi"/>
          <w:color w:val="000000"/>
          <w:sz w:val="22"/>
          <w:szCs w:val="22"/>
          <w:lang w:val="en-CA"/>
        </w:rPr>
        <w:t>I CAN understand &amp; describe social, political, legal institutions within a society</w:t>
      </w:r>
    </w:p>
    <w:p w:rsidR="006A1173" w:rsidRPr="007C2B36" w:rsidRDefault="006A1173" w:rsidP="006A1173">
      <w:pPr>
        <w:ind w:left="700"/>
        <w:rPr>
          <w:rFonts w:asciiTheme="majorHAnsi" w:eastAsia="Times New Roman" w:hAnsiTheme="majorHAnsi" w:cstheme="majorHAnsi"/>
          <w:lang w:val="en-CA"/>
        </w:rPr>
      </w:pPr>
      <w:r w:rsidRPr="007C2B36">
        <w:rPr>
          <w:rFonts w:asciiTheme="majorHAnsi" w:eastAsia="Times New Roman" w:hAnsiTheme="majorHAnsi" w:cstheme="majorHAnsi"/>
          <w:color w:val="000000"/>
          <w:sz w:val="22"/>
          <w:szCs w:val="22"/>
          <w:lang w:val="en-CA"/>
        </w:rPr>
        <w:t>I CAN understand people in relation to each other and the world</w:t>
      </w:r>
    </w:p>
    <w:p w:rsidR="006A1173" w:rsidRPr="007C2B36" w:rsidRDefault="006A1173" w:rsidP="006A1173">
      <w:pPr>
        <w:ind w:left="700"/>
        <w:rPr>
          <w:rFonts w:asciiTheme="majorHAnsi" w:eastAsia="Times New Roman" w:hAnsiTheme="majorHAnsi" w:cstheme="majorHAnsi"/>
          <w:lang w:val="en-CA"/>
        </w:rPr>
      </w:pPr>
      <w:r w:rsidRPr="007C2B36">
        <w:rPr>
          <w:rFonts w:asciiTheme="majorHAnsi" w:eastAsia="Times New Roman" w:hAnsiTheme="majorHAnsi" w:cstheme="majorHAnsi"/>
          <w:color w:val="000000"/>
          <w:sz w:val="22"/>
          <w:szCs w:val="22"/>
          <w:lang w:val="en-CA"/>
        </w:rPr>
        <w:t>I CAN evaluate &amp; use reliable sources</w:t>
      </w:r>
    </w:p>
    <w:p w:rsidR="006A1173" w:rsidRPr="007C2B36" w:rsidRDefault="006A1173" w:rsidP="006A1173">
      <w:pPr>
        <w:ind w:left="700"/>
        <w:rPr>
          <w:rFonts w:asciiTheme="majorHAnsi" w:eastAsia="Times New Roman" w:hAnsiTheme="majorHAnsi" w:cstheme="majorHAnsi"/>
          <w:lang w:val="en-CA"/>
        </w:rPr>
      </w:pPr>
      <w:r w:rsidRPr="007C2B36">
        <w:rPr>
          <w:rFonts w:asciiTheme="majorHAnsi" w:eastAsia="Times New Roman" w:hAnsiTheme="majorHAnsi" w:cstheme="majorHAnsi"/>
          <w:color w:val="000000"/>
          <w:sz w:val="22"/>
          <w:szCs w:val="22"/>
          <w:lang w:val="en-CA"/>
        </w:rPr>
        <w:t>I CAN conduct an inquiry</w:t>
      </w:r>
    </w:p>
    <w:p w:rsidR="006A1173" w:rsidRPr="007C2B36" w:rsidRDefault="006A1173" w:rsidP="006A1173">
      <w:pPr>
        <w:ind w:left="700"/>
        <w:rPr>
          <w:rFonts w:asciiTheme="majorHAnsi" w:eastAsia="Times New Roman" w:hAnsiTheme="majorHAnsi" w:cstheme="majorHAnsi"/>
          <w:lang w:val="en-CA"/>
        </w:rPr>
      </w:pPr>
      <w:r w:rsidRPr="007C2B36">
        <w:rPr>
          <w:rFonts w:asciiTheme="majorHAnsi" w:eastAsia="Times New Roman" w:hAnsiTheme="majorHAnsi" w:cstheme="majorHAnsi"/>
          <w:color w:val="000000"/>
          <w:sz w:val="22"/>
          <w:szCs w:val="22"/>
          <w:lang w:val="en-CA"/>
        </w:rPr>
        <w:t>I CAN help design a solution to a current societal issue</w:t>
      </w:r>
    </w:p>
    <w:p w:rsidR="006A1173" w:rsidRPr="007C2B36" w:rsidRDefault="006A1173" w:rsidP="006A1173">
      <w:pPr>
        <w:ind w:left="700"/>
        <w:rPr>
          <w:rFonts w:asciiTheme="majorHAnsi" w:eastAsia="Times New Roman" w:hAnsiTheme="majorHAnsi" w:cstheme="majorHAnsi"/>
          <w:lang w:val="en-CA"/>
        </w:rPr>
      </w:pPr>
      <w:r w:rsidRPr="007C2B36">
        <w:rPr>
          <w:rFonts w:asciiTheme="majorHAnsi" w:eastAsia="Times New Roman" w:hAnsiTheme="majorHAnsi" w:cstheme="majorHAnsi"/>
          <w:color w:val="000000"/>
          <w:sz w:val="22"/>
          <w:szCs w:val="22"/>
          <w:lang w:val="en-CA"/>
        </w:rPr>
        <w:t>I CAN express who I am &amp; the society I want to live in</w:t>
      </w:r>
    </w:p>
    <w:p w:rsidR="006A1173" w:rsidRPr="007C2B36" w:rsidRDefault="006A1173" w:rsidP="006A1173">
      <w:pPr>
        <w:ind w:left="700"/>
        <w:rPr>
          <w:rFonts w:asciiTheme="majorHAnsi" w:eastAsia="Times New Roman" w:hAnsiTheme="majorHAnsi" w:cstheme="majorHAnsi"/>
          <w:lang w:val="en-CA"/>
        </w:rPr>
      </w:pPr>
      <w:r w:rsidRPr="007C2B36">
        <w:rPr>
          <w:rFonts w:asciiTheme="majorHAnsi" w:eastAsia="Times New Roman" w:hAnsiTheme="majorHAnsi" w:cstheme="majorHAnsi"/>
          <w:color w:val="000000"/>
          <w:sz w:val="22"/>
          <w:szCs w:val="22"/>
          <w:lang w:val="en-CA"/>
        </w:rPr>
        <w:t>I CAN value &amp; respect diversity</w:t>
      </w:r>
    </w:p>
    <w:p w:rsidR="006A1173" w:rsidRPr="007C2B36" w:rsidRDefault="006A1173" w:rsidP="006A1173">
      <w:pPr>
        <w:ind w:left="700"/>
        <w:rPr>
          <w:rFonts w:asciiTheme="majorHAnsi" w:eastAsia="Times New Roman" w:hAnsiTheme="majorHAnsi" w:cstheme="majorHAnsi"/>
          <w:lang w:val="en-CA"/>
        </w:rPr>
      </w:pPr>
      <w:r w:rsidRPr="007C2B36">
        <w:rPr>
          <w:rFonts w:asciiTheme="majorHAnsi" w:eastAsia="Times New Roman" w:hAnsiTheme="majorHAnsi" w:cstheme="majorHAnsi"/>
          <w:color w:val="000000"/>
          <w:sz w:val="22"/>
          <w:szCs w:val="22"/>
          <w:lang w:val="en-CA"/>
        </w:rPr>
        <w:t>I CAN understand the natural environment &amp; its relationship with humans</w:t>
      </w:r>
    </w:p>
    <w:p w:rsidR="006A1173" w:rsidRPr="007C2B36" w:rsidRDefault="006A1173" w:rsidP="006A1173">
      <w:pPr>
        <w:ind w:left="700"/>
        <w:rPr>
          <w:rFonts w:asciiTheme="majorHAnsi" w:eastAsia="Times New Roman" w:hAnsiTheme="majorHAnsi" w:cstheme="majorHAnsi"/>
          <w:lang w:val="en-CA"/>
        </w:rPr>
      </w:pPr>
      <w:r w:rsidRPr="007C2B36">
        <w:rPr>
          <w:rFonts w:asciiTheme="majorHAnsi" w:eastAsia="Times New Roman" w:hAnsiTheme="majorHAnsi" w:cstheme="majorHAnsi"/>
          <w:color w:val="000000"/>
          <w:sz w:val="22"/>
          <w:szCs w:val="22"/>
          <w:lang w:val="en-CA"/>
        </w:rPr>
        <w:t>I CAN understand &amp; express a global consciousness</w:t>
      </w:r>
    </w:p>
    <w:p w:rsidR="006A1173" w:rsidRPr="007C2B36" w:rsidRDefault="006A1173" w:rsidP="006A1173">
      <w:pPr>
        <w:ind w:firstLine="700"/>
        <w:rPr>
          <w:rFonts w:asciiTheme="majorHAnsi" w:eastAsia="Times New Roman" w:hAnsiTheme="majorHAnsi" w:cstheme="majorHAnsi"/>
          <w:lang w:val="en-CA"/>
        </w:rPr>
      </w:pPr>
      <w:r w:rsidRPr="007C2B36">
        <w:rPr>
          <w:rFonts w:asciiTheme="majorHAnsi" w:eastAsia="Times New Roman" w:hAnsiTheme="majorHAnsi" w:cstheme="majorHAnsi"/>
          <w:color w:val="000000"/>
          <w:sz w:val="22"/>
          <w:szCs w:val="22"/>
          <w:lang w:val="en-CA"/>
        </w:rPr>
        <w:t>I CAN form understandings &amp; take a position</w:t>
      </w:r>
    </w:p>
    <w:p w:rsidR="006A1173" w:rsidRPr="007C2B36" w:rsidRDefault="006A1173" w:rsidP="006A1173">
      <w:pPr>
        <w:ind w:left="700"/>
        <w:rPr>
          <w:rFonts w:asciiTheme="majorHAnsi" w:eastAsia="Times New Roman" w:hAnsiTheme="majorHAnsi" w:cstheme="majorHAnsi"/>
          <w:lang w:val="en-CA"/>
        </w:rPr>
      </w:pPr>
      <w:r w:rsidRPr="007C2B36">
        <w:rPr>
          <w:rFonts w:asciiTheme="majorHAnsi" w:eastAsia="Times New Roman" w:hAnsiTheme="majorHAnsi" w:cstheme="majorHAnsi"/>
          <w:color w:val="000000"/>
          <w:sz w:val="22"/>
          <w:szCs w:val="22"/>
          <w:lang w:val="en-CA"/>
        </w:rPr>
        <w:t>I CAN collaborate respectfully with others</w:t>
      </w:r>
    </w:p>
    <w:p w:rsidR="006A1173" w:rsidRPr="007C2B36" w:rsidRDefault="006A1173" w:rsidP="006A1173">
      <w:pPr>
        <w:ind w:left="700"/>
        <w:rPr>
          <w:rFonts w:asciiTheme="majorHAnsi" w:eastAsia="Times New Roman" w:hAnsiTheme="majorHAnsi" w:cstheme="majorHAnsi"/>
          <w:lang w:val="en-CA"/>
        </w:rPr>
      </w:pPr>
      <w:r w:rsidRPr="007C2B36">
        <w:rPr>
          <w:rFonts w:asciiTheme="majorHAnsi" w:eastAsia="Times New Roman" w:hAnsiTheme="majorHAnsi" w:cstheme="majorHAnsi"/>
          <w:color w:val="000000"/>
          <w:sz w:val="22"/>
          <w:szCs w:val="22"/>
          <w:lang w:val="en-CA"/>
        </w:rPr>
        <w:t>I CAN think critically</w:t>
      </w:r>
    </w:p>
    <w:p w:rsidR="006A1173" w:rsidRPr="007C2B36" w:rsidRDefault="006A1173" w:rsidP="006A1173">
      <w:pPr>
        <w:rPr>
          <w:rFonts w:asciiTheme="majorHAnsi" w:eastAsia="Times New Roman" w:hAnsiTheme="majorHAnsi" w:cstheme="majorHAnsi"/>
        </w:rPr>
      </w:pPr>
    </w:p>
    <w:p w:rsidR="006A1173" w:rsidRPr="007C2B36" w:rsidRDefault="006A1173" w:rsidP="006A1173">
      <w:pPr>
        <w:rPr>
          <w:rFonts w:asciiTheme="majorHAnsi" w:eastAsia="Times New Roman" w:hAnsiTheme="majorHAnsi" w:cstheme="majorHAnsi"/>
        </w:rPr>
      </w:pPr>
      <w:r w:rsidRPr="007C2B36">
        <w:rPr>
          <w:rFonts w:asciiTheme="majorHAnsi" w:eastAsia="Times New Roman" w:hAnsiTheme="majorHAnsi" w:cstheme="majorHAnsi"/>
        </w:rPr>
        <w:t xml:space="preserve">For a more detailed look at the outcomes, please see the Alberta Education Program of Studies: </w:t>
      </w:r>
      <w:hyperlink r:id="rId9" w:history="1">
        <w:r w:rsidRPr="007C2B36">
          <w:rPr>
            <w:rStyle w:val="Hyperlink"/>
            <w:rFonts w:asciiTheme="majorHAnsi" w:eastAsia="Times New Roman" w:hAnsiTheme="majorHAnsi" w:cstheme="majorHAnsi"/>
          </w:rPr>
          <w:t>https://education.alberta.ca/media/160418/ela-pos-10-12.pdf</w:t>
        </w:r>
      </w:hyperlink>
    </w:p>
    <w:p w:rsidR="006A1173" w:rsidRPr="007C2B36" w:rsidRDefault="006A1173" w:rsidP="00BB0AC7">
      <w:pPr>
        <w:widowControl w:val="0"/>
        <w:autoSpaceDE w:val="0"/>
        <w:autoSpaceDN w:val="0"/>
        <w:adjustRightInd w:val="0"/>
        <w:spacing w:after="200"/>
        <w:ind w:right="-480"/>
        <w:rPr>
          <w:rFonts w:asciiTheme="majorHAnsi" w:hAnsiTheme="majorHAnsi" w:cstheme="majorHAnsi"/>
          <w:b/>
          <w:color w:val="000000"/>
        </w:rPr>
      </w:pPr>
    </w:p>
    <w:p w:rsidR="0051211D" w:rsidRPr="007C2B36" w:rsidRDefault="0051211D" w:rsidP="00BB0AC7">
      <w:pPr>
        <w:widowControl w:val="0"/>
        <w:autoSpaceDE w:val="0"/>
        <w:autoSpaceDN w:val="0"/>
        <w:adjustRightInd w:val="0"/>
        <w:spacing w:after="200"/>
        <w:ind w:right="-480"/>
        <w:rPr>
          <w:rFonts w:asciiTheme="majorHAnsi" w:hAnsiTheme="majorHAnsi" w:cstheme="majorHAnsi"/>
          <w:b/>
          <w:color w:val="000000"/>
        </w:rPr>
      </w:pPr>
    </w:p>
    <w:p w:rsidR="0051211D" w:rsidRPr="007C2B36" w:rsidRDefault="0051211D" w:rsidP="00BB0AC7">
      <w:pPr>
        <w:widowControl w:val="0"/>
        <w:autoSpaceDE w:val="0"/>
        <w:autoSpaceDN w:val="0"/>
        <w:adjustRightInd w:val="0"/>
        <w:spacing w:after="200"/>
        <w:ind w:right="-480"/>
        <w:rPr>
          <w:rFonts w:asciiTheme="majorHAnsi" w:hAnsiTheme="majorHAnsi" w:cstheme="majorHAnsi"/>
          <w:b/>
          <w:color w:val="000000"/>
        </w:rPr>
      </w:pPr>
    </w:p>
    <w:p w:rsidR="004A69A2" w:rsidRPr="007C2B36" w:rsidRDefault="004A69A2" w:rsidP="004A69A2">
      <w:pPr>
        <w:widowControl w:val="0"/>
        <w:autoSpaceDE w:val="0"/>
        <w:autoSpaceDN w:val="0"/>
        <w:adjustRightInd w:val="0"/>
        <w:spacing w:after="200"/>
        <w:ind w:right="-480"/>
        <w:rPr>
          <w:rFonts w:asciiTheme="majorHAnsi" w:hAnsiTheme="majorHAnsi" w:cstheme="majorHAnsi"/>
          <w:b/>
          <w:color w:val="000000"/>
        </w:rPr>
      </w:pPr>
      <w:r w:rsidRPr="007C2B36">
        <w:rPr>
          <w:rFonts w:asciiTheme="majorHAnsi" w:hAnsiTheme="majorHAnsi" w:cstheme="majorHAnsi"/>
          <w:b/>
          <w:color w:val="000000"/>
        </w:rPr>
        <w:t>Course Key Issue: To what extent should we embrace an ideology?</w:t>
      </w:r>
    </w:p>
    <w:tbl>
      <w:tblPr>
        <w:tblStyle w:val="TableGrid"/>
        <w:tblW w:w="0" w:type="auto"/>
        <w:tblLook w:val="04A0" w:firstRow="1" w:lastRow="0" w:firstColumn="1" w:lastColumn="0" w:noHBand="0" w:noVBand="1"/>
      </w:tblPr>
      <w:tblGrid>
        <w:gridCol w:w="1951"/>
        <w:gridCol w:w="6905"/>
      </w:tblGrid>
      <w:tr w:rsidR="004A69A2" w:rsidRPr="007C2B36" w:rsidTr="00ED3376">
        <w:tc>
          <w:tcPr>
            <w:tcW w:w="1951" w:type="dxa"/>
          </w:tcPr>
          <w:p w:rsidR="004A69A2" w:rsidRPr="007C2B36" w:rsidRDefault="004A69A2" w:rsidP="00ED3376">
            <w:pPr>
              <w:widowControl w:val="0"/>
              <w:autoSpaceDE w:val="0"/>
              <w:autoSpaceDN w:val="0"/>
              <w:adjustRightInd w:val="0"/>
              <w:spacing w:after="200"/>
              <w:ind w:right="-480"/>
              <w:rPr>
                <w:rFonts w:asciiTheme="majorHAnsi" w:hAnsiTheme="majorHAnsi" w:cstheme="majorHAnsi"/>
                <w:b/>
                <w:color w:val="000000"/>
              </w:rPr>
            </w:pPr>
            <w:r w:rsidRPr="007C2B36">
              <w:rPr>
                <w:rFonts w:asciiTheme="majorHAnsi" w:hAnsiTheme="majorHAnsi" w:cstheme="majorHAnsi"/>
                <w:b/>
                <w:color w:val="000000"/>
              </w:rPr>
              <w:t>Related Issue 1</w:t>
            </w:r>
          </w:p>
        </w:tc>
        <w:tc>
          <w:tcPr>
            <w:tcW w:w="6905" w:type="dxa"/>
          </w:tcPr>
          <w:p w:rsidR="004A69A2" w:rsidRPr="007C2B36" w:rsidRDefault="004A69A2" w:rsidP="00ED3376">
            <w:pPr>
              <w:widowControl w:val="0"/>
              <w:autoSpaceDE w:val="0"/>
              <w:autoSpaceDN w:val="0"/>
              <w:adjustRightInd w:val="0"/>
              <w:spacing w:after="200"/>
              <w:ind w:right="-480"/>
              <w:rPr>
                <w:rFonts w:asciiTheme="majorHAnsi" w:hAnsiTheme="majorHAnsi" w:cstheme="majorHAnsi"/>
                <w:b/>
                <w:color w:val="000000"/>
              </w:rPr>
            </w:pPr>
            <w:r w:rsidRPr="007C2B36">
              <w:rPr>
                <w:rFonts w:asciiTheme="majorHAnsi" w:hAnsiTheme="majorHAnsi" w:cstheme="majorHAnsi"/>
                <w:color w:val="000000"/>
              </w:rPr>
              <w:t>Should ideology be the foundation of identity?</w:t>
            </w:r>
          </w:p>
        </w:tc>
      </w:tr>
      <w:tr w:rsidR="004A69A2" w:rsidRPr="007C2B36" w:rsidTr="00ED3376">
        <w:tc>
          <w:tcPr>
            <w:tcW w:w="1951" w:type="dxa"/>
          </w:tcPr>
          <w:p w:rsidR="004A69A2" w:rsidRPr="007C2B36" w:rsidRDefault="004A69A2" w:rsidP="00ED3376">
            <w:pPr>
              <w:widowControl w:val="0"/>
              <w:autoSpaceDE w:val="0"/>
              <w:autoSpaceDN w:val="0"/>
              <w:adjustRightInd w:val="0"/>
              <w:spacing w:after="200"/>
              <w:ind w:right="-480"/>
              <w:rPr>
                <w:rFonts w:asciiTheme="majorHAnsi" w:hAnsiTheme="majorHAnsi" w:cstheme="majorHAnsi"/>
                <w:b/>
                <w:color w:val="000000"/>
              </w:rPr>
            </w:pPr>
            <w:r w:rsidRPr="007C2B36">
              <w:rPr>
                <w:rFonts w:asciiTheme="majorHAnsi" w:hAnsiTheme="majorHAnsi" w:cstheme="majorHAnsi"/>
                <w:b/>
                <w:color w:val="000000"/>
              </w:rPr>
              <w:t>Related issue 2</w:t>
            </w:r>
          </w:p>
        </w:tc>
        <w:tc>
          <w:tcPr>
            <w:tcW w:w="6905" w:type="dxa"/>
          </w:tcPr>
          <w:p w:rsidR="004A69A2" w:rsidRPr="007C2B36" w:rsidRDefault="004A69A2" w:rsidP="00ED3376">
            <w:pPr>
              <w:widowControl w:val="0"/>
              <w:autoSpaceDE w:val="0"/>
              <w:autoSpaceDN w:val="0"/>
              <w:adjustRightInd w:val="0"/>
              <w:spacing w:after="200"/>
              <w:ind w:right="-480"/>
              <w:rPr>
                <w:rFonts w:asciiTheme="majorHAnsi" w:hAnsiTheme="majorHAnsi" w:cstheme="majorHAnsi"/>
                <w:b/>
                <w:color w:val="000000"/>
              </w:rPr>
            </w:pPr>
            <w:r w:rsidRPr="007C2B36">
              <w:rPr>
                <w:rFonts w:asciiTheme="majorHAnsi" w:hAnsiTheme="majorHAnsi" w:cstheme="majorHAnsi"/>
                <w:color w:val="000000"/>
              </w:rPr>
              <w:t>Is resistance to liberalism justified?</w:t>
            </w:r>
          </w:p>
        </w:tc>
      </w:tr>
      <w:tr w:rsidR="004A69A2" w:rsidRPr="007C2B36" w:rsidTr="00ED3376">
        <w:tc>
          <w:tcPr>
            <w:tcW w:w="1951" w:type="dxa"/>
          </w:tcPr>
          <w:p w:rsidR="004A69A2" w:rsidRPr="007C2B36" w:rsidRDefault="004A69A2" w:rsidP="00ED3376">
            <w:pPr>
              <w:widowControl w:val="0"/>
              <w:autoSpaceDE w:val="0"/>
              <w:autoSpaceDN w:val="0"/>
              <w:adjustRightInd w:val="0"/>
              <w:spacing w:after="200"/>
              <w:ind w:right="-480"/>
              <w:rPr>
                <w:rFonts w:asciiTheme="majorHAnsi" w:hAnsiTheme="majorHAnsi" w:cstheme="majorHAnsi"/>
                <w:b/>
                <w:color w:val="000000"/>
              </w:rPr>
            </w:pPr>
            <w:r w:rsidRPr="007C2B36">
              <w:rPr>
                <w:rFonts w:asciiTheme="majorHAnsi" w:hAnsiTheme="majorHAnsi" w:cstheme="majorHAnsi"/>
                <w:b/>
                <w:color w:val="000000"/>
              </w:rPr>
              <w:t>Related Issue 3</w:t>
            </w:r>
          </w:p>
        </w:tc>
        <w:tc>
          <w:tcPr>
            <w:tcW w:w="6905" w:type="dxa"/>
          </w:tcPr>
          <w:p w:rsidR="004A69A2" w:rsidRPr="007C2B36" w:rsidRDefault="004A69A2" w:rsidP="00ED3376">
            <w:pPr>
              <w:widowControl w:val="0"/>
              <w:autoSpaceDE w:val="0"/>
              <w:autoSpaceDN w:val="0"/>
              <w:adjustRightInd w:val="0"/>
              <w:spacing w:after="200"/>
              <w:ind w:right="-480"/>
              <w:rPr>
                <w:rFonts w:asciiTheme="majorHAnsi" w:hAnsiTheme="majorHAnsi" w:cstheme="majorHAnsi"/>
                <w:b/>
                <w:color w:val="000000"/>
              </w:rPr>
            </w:pPr>
            <w:r w:rsidRPr="007C2B36">
              <w:rPr>
                <w:rFonts w:asciiTheme="majorHAnsi" w:hAnsiTheme="majorHAnsi" w:cstheme="majorHAnsi"/>
                <w:color w:val="000000"/>
              </w:rPr>
              <w:t>Are the values of liberalism viable?</w:t>
            </w:r>
          </w:p>
        </w:tc>
      </w:tr>
      <w:tr w:rsidR="004A69A2" w:rsidRPr="007C2B36" w:rsidTr="00ED3376">
        <w:tc>
          <w:tcPr>
            <w:tcW w:w="1951" w:type="dxa"/>
          </w:tcPr>
          <w:p w:rsidR="004A69A2" w:rsidRPr="007C2B36" w:rsidRDefault="004A69A2" w:rsidP="00ED3376">
            <w:pPr>
              <w:widowControl w:val="0"/>
              <w:autoSpaceDE w:val="0"/>
              <w:autoSpaceDN w:val="0"/>
              <w:adjustRightInd w:val="0"/>
              <w:spacing w:after="200"/>
              <w:ind w:right="-480"/>
              <w:rPr>
                <w:rFonts w:asciiTheme="majorHAnsi" w:hAnsiTheme="majorHAnsi" w:cstheme="majorHAnsi"/>
                <w:b/>
                <w:color w:val="000000"/>
              </w:rPr>
            </w:pPr>
            <w:r w:rsidRPr="007C2B36">
              <w:rPr>
                <w:rFonts w:asciiTheme="majorHAnsi" w:hAnsiTheme="majorHAnsi" w:cstheme="majorHAnsi"/>
                <w:b/>
                <w:color w:val="000000"/>
              </w:rPr>
              <w:t>Related Issue 4</w:t>
            </w:r>
          </w:p>
        </w:tc>
        <w:tc>
          <w:tcPr>
            <w:tcW w:w="6905" w:type="dxa"/>
          </w:tcPr>
          <w:p w:rsidR="004A69A2" w:rsidRPr="007C2B36" w:rsidRDefault="004A69A2" w:rsidP="00ED3376">
            <w:pPr>
              <w:widowControl w:val="0"/>
              <w:autoSpaceDE w:val="0"/>
              <w:autoSpaceDN w:val="0"/>
              <w:adjustRightInd w:val="0"/>
              <w:spacing w:after="200"/>
              <w:ind w:right="-480"/>
              <w:rPr>
                <w:rFonts w:asciiTheme="majorHAnsi" w:hAnsiTheme="majorHAnsi" w:cstheme="majorHAnsi"/>
                <w:b/>
                <w:color w:val="000000"/>
              </w:rPr>
            </w:pPr>
            <w:r w:rsidRPr="007C2B36">
              <w:rPr>
                <w:rFonts w:asciiTheme="majorHAnsi" w:hAnsiTheme="majorHAnsi" w:cstheme="majorHAnsi"/>
                <w:color w:val="000000"/>
              </w:rPr>
              <w:t>Should my actions as a citizen be shaped by an ideology?</w:t>
            </w:r>
          </w:p>
        </w:tc>
      </w:tr>
    </w:tbl>
    <w:p w:rsidR="004A69A2" w:rsidRPr="007C2B36" w:rsidRDefault="004A69A2" w:rsidP="00BB0AC7">
      <w:pPr>
        <w:widowControl w:val="0"/>
        <w:autoSpaceDE w:val="0"/>
        <w:autoSpaceDN w:val="0"/>
        <w:adjustRightInd w:val="0"/>
        <w:spacing w:after="200"/>
        <w:ind w:right="-480"/>
        <w:rPr>
          <w:rFonts w:asciiTheme="majorHAnsi" w:hAnsiTheme="majorHAnsi" w:cstheme="majorHAnsi"/>
          <w:b/>
          <w:color w:val="000000"/>
        </w:rPr>
      </w:pPr>
    </w:p>
    <w:p w:rsidR="00BB0AC7" w:rsidRPr="007C2B36" w:rsidRDefault="00BB0AC7" w:rsidP="00BB0AC7">
      <w:pPr>
        <w:widowControl w:val="0"/>
        <w:autoSpaceDE w:val="0"/>
        <w:autoSpaceDN w:val="0"/>
        <w:adjustRightInd w:val="0"/>
        <w:spacing w:after="200"/>
        <w:ind w:right="-480"/>
        <w:rPr>
          <w:rFonts w:asciiTheme="majorHAnsi" w:hAnsiTheme="majorHAnsi" w:cstheme="majorHAnsi"/>
          <w:b/>
          <w:color w:val="000000"/>
        </w:rPr>
      </w:pPr>
      <w:r w:rsidRPr="007C2B36">
        <w:rPr>
          <w:rFonts w:asciiTheme="majorHAnsi" w:hAnsiTheme="majorHAnsi" w:cstheme="majorHAnsi"/>
          <w:b/>
          <w:color w:val="000000"/>
        </w:rPr>
        <w:t>Controversial Issues</w:t>
      </w:r>
    </w:p>
    <w:p w:rsidR="00BB0AC7" w:rsidRPr="007C2B36" w:rsidRDefault="00BB0AC7" w:rsidP="00BB0AC7">
      <w:pPr>
        <w:widowControl w:val="0"/>
        <w:autoSpaceDE w:val="0"/>
        <w:autoSpaceDN w:val="0"/>
        <w:adjustRightInd w:val="0"/>
        <w:spacing w:after="100"/>
        <w:ind w:right="-480"/>
        <w:rPr>
          <w:rFonts w:asciiTheme="majorHAnsi" w:hAnsiTheme="majorHAnsi" w:cstheme="majorHAnsi"/>
          <w:color w:val="000000"/>
        </w:rPr>
      </w:pPr>
      <w:r w:rsidRPr="007C2B36">
        <w:rPr>
          <w:rFonts w:asciiTheme="majorHAnsi" w:hAnsiTheme="majorHAnsi" w:cstheme="majorHAnsi"/>
          <w:color w:val="000000"/>
        </w:rPr>
        <w:t>Controversial issues are those topics that are publicly sensitive and upon which there is no consensus of values or beliefs. They include topics on which people may sincerely disagree. Opportunities to deal with these issues are an integral part of social studies education in Alberta.</w:t>
      </w:r>
    </w:p>
    <w:p w:rsidR="00BB0AC7" w:rsidRPr="007C2B36" w:rsidRDefault="00BB0AC7" w:rsidP="00BB0AC7">
      <w:pPr>
        <w:widowControl w:val="0"/>
        <w:autoSpaceDE w:val="0"/>
        <w:autoSpaceDN w:val="0"/>
        <w:adjustRightInd w:val="0"/>
        <w:spacing w:after="200"/>
        <w:ind w:right="-480"/>
        <w:rPr>
          <w:rFonts w:asciiTheme="majorHAnsi" w:hAnsiTheme="majorHAnsi" w:cstheme="majorHAnsi"/>
          <w:b/>
          <w:color w:val="000000"/>
        </w:rPr>
      </w:pPr>
      <w:r w:rsidRPr="007C2B36">
        <w:rPr>
          <w:rFonts w:asciiTheme="majorHAnsi" w:hAnsiTheme="majorHAnsi" w:cstheme="majorHAnsi"/>
          <w:color w:val="000000"/>
        </w:rPr>
        <w:t>Studying controversial issues is important in preparing students to participate responsibly in a democratic and pluralistic society. Such study provides opportunities to develop the ability to think clearly, to reason logically, to open-mindedly and respectfully examine different points of view and to make sound judgments.</w:t>
      </w:r>
    </w:p>
    <w:p w:rsidR="004A69A2" w:rsidRPr="007C2B36" w:rsidRDefault="004A69A2" w:rsidP="0083677B">
      <w:pPr>
        <w:widowControl w:val="0"/>
        <w:autoSpaceDE w:val="0"/>
        <w:autoSpaceDN w:val="0"/>
        <w:adjustRightInd w:val="0"/>
        <w:spacing w:after="200" w:line="276" w:lineRule="auto"/>
        <w:ind w:right="-480"/>
        <w:rPr>
          <w:rFonts w:asciiTheme="majorHAnsi" w:hAnsiTheme="majorHAnsi" w:cstheme="majorHAnsi"/>
          <w:b/>
          <w:color w:val="000000"/>
          <w:u w:val="single"/>
        </w:rPr>
      </w:pPr>
    </w:p>
    <w:p w:rsidR="0083677B" w:rsidRPr="007C2B36" w:rsidRDefault="00BB0AC7" w:rsidP="0083677B">
      <w:pPr>
        <w:widowControl w:val="0"/>
        <w:autoSpaceDE w:val="0"/>
        <w:autoSpaceDN w:val="0"/>
        <w:adjustRightInd w:val="0"/>
        <w:spacing w:after="200" w:line="276" w:lineRule="auto"/>
        <w:ind w:right="-480"/>
        <w:rPr>
          <w:rFonts w:asciiTheme="majorHAnsi" w:hAnsiTheme="majorHAnsi" w:cstheme="majorHAnsi"/>
          <w:b/>
          <w:color w:val="000000"/>
          <w14:textOutline w14:w="9525" w14:cap="rnd" w14:cmpd="sng" w14:algn="ctr">
            <w14:noFill/>
            <w14:prstDash w14:val="solid"/>
            <w14:bevel/>
          </w14:textOutline>
        </w:rPr>
      </w:pPr>
      <w:r w:rsidRPr="007C2B36">
        <w:rPr>
          <w:rFonts w:asciiTheme="majorHAnsi" w:hAnsiTheme="majorHAnsi" w:cstheme="majorHAnsi"/>
          <w:b/>
          <w:color w:val="000000"/>
          <w:u w:val="single"/>
          <w14:textOutline w14:w="9525" w14:cap="rnd" w14:cmpd="sng" w14:algn="ctr">
            <w14:noFill/>
            <w14:prstDash w14:val="solid"/>
            <w14:bevel/>
          </w14:textOutline>
        </w:rPr>
        <w:t>Assessment</w:t>
      </w:r>
      <w:r w:rsidR="00077DC8" w:rsidRPr="007C2B36">
        <w:rPr>
          <w:rFonts w:asciiTheme="majorHAnsi" w:hAnsiTheme="majorHAnsi" w:cstheme="majorHAnsi"/>
          <w:b/>
          <w:color w:val="000000"/>
          <w14:textOutline w14:w="9525" w14:cap="rnd" w14:cmpd="sng" w14:algn="ctr">
            <w14:noFill/>
            <w14:prstDash w14:val="solid"/>
            <w14:bevel/>
          </w14:textOutline>
        </w:rPr>
        <w:t xml:space="preserve">* </w:t>
      </w:r>
      <w:r w:rsidR="00077DC8" w:rsidRPr="007C2B36">
        <w:rPr>
          <w:rFonts w:asciiTheme="majorHAnsi" w:hAnsiTheme="majorHAnsi" w:cstheme="majorHAnsi"/>
          <w:bCs/>
          <w:color w:val="000000"/>
          <w14:textOutline w14:w="9525" w14:cap="rnd" w14:cmpd="sng" w14:algn="ctr">
            <w14:noFill/>
            <w14:prstDash w14:val="solid"/>
            <w14:bevel/>
          </w14:textOutline>
        </w:rPr>
        <w:t>Subject to change based on learner needs &amp; course direction.</w:t>
      </w:r>
    </w:p>
    <w:p w:rsidR="00077DC8" w:rsidRPr="007C2B36" w:rsidRDefault="00077DC8" w:rsidP="004A69A2">
      <w:pPr>
        <w:widowControl w:val="0"/>
        <w:autoSpaceDE w:val="0"/>
        <w:autoSpaceDN w:val="0"/>
        <w:adjustRightInd w:val="0"/>
        <w:spacing w:after="200"/>
        <w:ind w:right="-480"/>
        <w:rPr>
          <w:rFonts w:asciiTheme="majorHAnsi" w:hAnsiTheme="majorHAnsi" w:cstheme="majorHAnsi"/>
          <w:b/>
          <w:color w:val="000000"/>
          <w14:textOutline w14:w="9525" w14:cap="rnd" w14:cmpd="sng" w14:algn="ctr">
            <w14:noFill/>
            <w14:prstDash w14:val="solid"/>
            <w14:bevel/>
          </w14:textOutline>
        </w:rPr>
      </w:pPr>
      <w:r w:rsidRPr="007C2B36">
        <w:rPr>
          <w:rFonts w:asciiTheme="majorHAnsi" w:hAnsiTheme="majorHAnsi" w:cstheme="majorHAnsi"/>
          <w:b/>
          <w:color w:val="000000"/>
          <w14:textOutline w14:w="9525" w14:cap="rnd" w14:cmpd="sng" w14:algn="ctr">
            <w14:noFill/>
            <w14:prstDash w14:val="solid"/>
            <w14:bevel/>
          </w14:textOutline>
        </w:rPr>
        <w:t>Projects &amp; Assignments: 70%</w:t>
      </w:r>
    </w:p>
    <w:p w:rsidR="00077DC8" w:rsidRPr="007C2B36" w:rsidRDefault="00077DC8" w:rsidP="004A69A2">
      <w:pPr>
        <w:widowControl w:val="0"/>
        <w:autoSpaceDE w:val="0"/>
        <w:autoSpaceDN w:val="0"/>
        <w:adjustRightInd w:val="0"/>
        <w:spacing w:after="200"/>
        <w:ind w:left="709" w:right="-480"/>
        <w:rPr>
          <w:rFonts w:asciiTheme="majorHAnsi" w:hAnsiTheme="majorHAnsi" w:cstheme="majorHAnsi"/>
          <w:bCs/>
          <w:color w:val="000000"/>
          <w14:textOutline w14:w="9525" w14:cap="rnd" w14:cmpd="sng" w14:algn="ctr">
            <w14:noFill/>
            <w14:prstDash w14:val="solid"/>
            <w14:bevel/>
          </w14:textOutline>
        </w:rPr>
      </w:pPr>
      <w:r w:rsidRPr="007C2B36">
        <w:rPr>
          <w:rFonts w:asciiTheme="majorHAnsi" w:hAnsiTheme="majorHAnsi" w:cstheme="majorHAnsi"/>
          <w:b/>
          <w:color w:val="000000"/>
          <w14:textOutline w14:w="9525" w14:cap="rnd" w14:cmpd="sng" w14:algn="ctr">
            <w14:noFill/>
            <w14:prstDash w14:val="solid"/>
            <w14:bevel/>
          </w14:textOutline>
        </w:rPr>
        <w:tab/>
      </w:r>
      <w:r w:rsidRPr="007C2B36">
        <w:rPr>
          <w:rFonts w:asciiTheme="majorHAnsi" w:hAnsiTheme="majorHAnsi" w:cstheme="majorHAnsi"/>
          <w:bCs/>
          <w:color w:val="000000"/>
          <w14:textOutline w14:w="9525" w14:cap="rnd" w14:cmpd="sng" w14:algn="ctr">
            <w14:noFill/>
            <w14:prstDash w14:val="solid"/>
            <w14:bevel/>
          </w14:textOutline>
        </w:rPr>
        <w:t>Online</w:t>
      </w:r>
      <w:r w:rsidR="004A69A2" w:rsidRPr="007C2B36">
        <w:rPr>
          <w:rFonts w:asciiTheme="majorHAnsi" w:hAnsiTheme="majorHAnsi" w:cstheme="majorHAnsi"/>
          <w:bCs/>
          <w:color w:val="000000"/>
          <w14:textOutline w14:w="9525" w14:cap="rnd" w14:cmpd="sng" w14:algn="ctr">
            <w14:noFill/>
            <w14:prstDash w14:val="solid"/>
            <w14:bevel/>
          </w14:textOutline>
        </w:rPr>
        <w:t xml:space="preserve"> forum</w:t>
      </w:r>
      <w:r w:rsidRPr="007C2B36">
        <w:rPr>
          <w:rFonts w:asciiTheme="majorHAnsi" w:hAnsiTheme="majorHAnsi" w:cstheme="majorHAnsi"/>
          <w:bCs/>
          <w:color w:val="000000"/>
          <w14:textOutline w14:w="9525" w14:cap="rnd" w14:cmpd="sng" w14:algn="ctr">
            <w14:noFill/>
            <w14:prstDash w14:val="solid"/>
            <w14:bevel/>
          </w14:textOutline>
        </w:rPr>
        <w:t xml:space="preserve"> &amp; </w:t>
      </w:r>
      <w:r w:rsidR="004A69A2" w:rsidRPr="007C2B36">
        <w:rPr>
          <w:rFonts w:asciiTheme="majorHAnsi" w:hAnsiTheme="majorHAnsi" w:cstheme="majorHAnsi"/>
          <w:bCs/>
          <w:color w:val="000000"/>
          <w14:textOutline w14:w="9525" w14:cap="rnd" w14:cmpd="sng" w14:algn="ctr">
            <w14:noFill/>
            <w14:prstDash w14:val="solid"/>
            <w14:bevel/>
          </w14:textOutline>
        </w:rPr>
        <w:t>In-c</w:t>
      </w:r>
      <w:r w:rsidRPr="007C2B36">
        <w:rPr>
          <w:rFonts w:asciiTheme="majorHAnsi" w:hAnsiTheme="majorHAnsi" w:cstheme="majorHAnsi"/>
          <w:bCs/>
          <w:color w:val="000000"/>
          <w14:textOutline w14:w="9525" w14:cap="rnd" w14:cmpd="sng" w14:algn="ctr">
            <w14:noFill/>
            <w14:prstDash w14:val="solid"/>
            <w14:bevel/>
          </w14:textOutline>
        </w:rPr>
        <w:t xml:space="preserve">lass Discussions: </w:t>
      </w:r>
      <w:r w:rsidRPr="007C2B36">
        <w:rPr>
          <w:rFonts w:asciiTheme="majorHAnsi" w:hAnsiTheme="majorHAnsi" w:cstheme="majorHAnsi"/>
          <w:b/>
          <w:color w:val="000000"/>
          <w14:textOutline w14:w="9525" w14:cap="rnd" w14:cmpd="sng" w14:algn="ctr">
            <w14:noFill/>
            <w14:prstDash w14:val="solid"/>
            <w14:bevel/>
          </w14:textOutline>
        </w:rPr>
        <w:t>20%</w:t>
      </w:r>
    </w:p>
    <w:p w:rsidR="00077DC8" w:rsidRPr="007C2B36" w:rsidRDefault="00077DC8" w:rsidP="004A69A2">
      <w:pPr>
        <w:widowControl w:val="0"/>
        <w:autoSpaceDE w:val="0"/>
        <w:autoSpaceDN w:val="0"/>
        <w:adjustRightInd w:val="0"/>
        <w:spacing w:after="200"/>
        <w:ind w:left="709" w:right="-480"/>
        <w:rPr>
          <w:rFonts w:asciiTheme="majorHAnsi" w:hAnsiTheme="majorHAnsi" w:cstheme="majorHAnsi"/>
          <w:bCs/>
          <w:color w:val="000000"/>
          <w14:textOutline w14:w="9525" w14:cap="rnd" w14:cmpd="sng" w14:algn="ctr">
            <w14:noFill/>
            <w14:prstDash w14:val="solid"/>
            <w14:bevel/>
          </w14:textOutline>
        </w:rPr>
      </w:pPr>
      <w:r w:rsidRPr="007C2B36">
        <w:rPr>
          <w:rFonts w:asciiTheme="majorHAnsi" w:hAnsiTheme="majorHAnsi" w:cstheme="majorHAnsi"/>
          <w:b/>
          <w:color w:val="000000"/>
          <w14:textOutline w14:w="9525" w14:cap="rnd" w14:cmpd="sng" w14:algn="ctr">
            <w14:noFill/>
            <w14:prstDash w14:val="solid"/>
            <w14:bevel/>
          </w14:textOutline>
        </w:rPr>
        <w:tab/>
      </w:r>
      <w:r w:rsidR="004A69A2" w:rsidRPr="007C2B36">
        <w:rPr>
          <w:rFonts w:asciiTheme="majorHAnsi" w:hAnsiTheme="majorHAnsi" w:cstheme="majorHAnsi"/>
          <w:bCs/>
          <w:color w:val="000000"/>
          <w14:textOutline w14:w="9525" w14:cap="rnd" w14:cmpd="sng" w14:algn="ctr">
            <w14:noFill/>
            <w14:prstDash w14:val="solid"/>
            <w14:bevel/>
          </w14:textOutline>
        </w:rPr>
        <w:t>Tasks</w:t>
      </w:r>
      <w:r w:rsidR="0051211D" w:rsidRPr="007C2B36">
        <w:rPr>
          <w:rFonts w:asciiTheme="majorHAnsi" w:hAnsiTheme="majorHAnsi" w:cstheme="majorHAnsi"/>
          <w:bCs/>
          <w:color w:val="000000"/>
          <w14:textOutline w14:w="9525" w14:cap="rnd" w14:cmpd="sng" w14:algn="ctr">
            <w14:noFill/>
            <w14:prstDash w14:val="solid"/>
            <w14:bevel/>
          </w14:textOutline>
        </w:rPr>
        <w:t xml:space="preserve"> &amp; quizzes</w:t>
      </w:r>
      <w:r w:rsidRPr="007C2B36">
        <w:rPr>
          <w:rFonts w:asciiTheme="majorHAnsi" w:hAnsiTheme="majorHAnsi" w:cstheme="majorHAnsi"/>
          <w:bCs/>
          <w:color w:val="000000"/>
          <w14:textOutline w14:w="9525" w14:cap="rnd" w14:cmpd="sng" w14:algn="ctr">
            <w14:noFill/>
            <w14:prstDash w14:val="solid"/>
            <w14:bevel/>
          </w14:textOutline>
        </w:rPr>
        <w:t xml:space="preserve"> demonstrating the </w:t>
      </w:r>
      <w:r w:rsidR="0051211D" w:rsidRPr="007C2B36">
        <w:rPr>
          <w:rFonts w:asciiTheme="majorHAnsi" w:hAnsiTheme="majorHAnsi" w:cstheme="majorHAnsi"/>
          <w:bCs/>
          <w:color w:val="000000"/>
          <w14:textOutline w14:w="9525" w14:cap="rnd" w14:cmpd="sng" w14:algn="ctr">
            <w14:noFill/>
            <w14:prstDash w14:val="solid"/>
            <w14:bevel/>
          </w14:textOutline>
        </w:rPr>
        <w:t>learning outcomes</w:t>
      </w:r>
      <w:r w:rsidRPr="007C2B36">
        <w:rPr>
          <w:rFonts w:asciiTheme="majorHAnsi" w:hAnsiTheme="majorHAnsi" w:cstheme="majorHAnsi"/>
          <w:bCs/>
          <w:color w:val="000000"/>
          <w14:textOutline w14:w="9525" w14:cap="rnd" w14:cmpd="sng" w14:algn="ctr">
            <w14:noFill/>
            <w14:prstDash w14:val="solid"/>
            <w14:bevel/>
          </w14:textOutline>
        </w:rPr>
        <w:t xml:space="preserve">: </w:t>
      </w:r>
      <w:r w:rsidRPr="007C2B36">
        <w:rPr>
          <w:rFonts w:asciiTheme="majorHAnsi" w:hAnsiTheme="majorHAnsi" w:cstheme="majorHAnsi"/>
          <w:b/>
          <w:color w:val="000000"/>
          <w14:textOutline w14:w="9525" w14:cap="rnd" w14:cmpd="sng" w14:algn="ctr">
            <w14:noFill/>
            <w14:prstDash w14:val="solid"/>
            <w14:bevel/>
          </w14:textOutline>
        </w:rPr>
        <w:t>50%</w:t>
      </w:r>
    </w:p>
    <w:p w:rsidR="00BB0AC7" w:rsidRPr="007C2B36" w:rsidRDefault="007C2B36" w:rsidP="004A69A2">
      <w:pPr>
        <w:widowControl w:val="0"/>
        <w:autoSpaceDE w:val="0"/>
        <w:autoSpaceDN w:val="0"/>
        <w:adjustRightInd w:val="0"/>
        <w:spacing w:after="200"/>
        <w:ind w:right="-480"/>
        <w:rPr>
          <w:rFonts w:asciiTheme="majorHAnsi" w:hAnsiTheme="majorHAnsi" w:cstheme="majorHAnsi"/>
          <w:b/>
          <w:color w:val="000000"/>
          <w14:textOutline w14:w="9525" w14:cap="rnd" w14:cmpd="sng" w14:algn="ctr">
            <w14:noFill/>
            <w14:prstDash w14:val="solid"/>
            <w14:bevel/>
          </w14:textOutline>
        </w:rPr>
      </w:pPr>
      <w:r w:rsidRPr="007C2B36">
        <w:rPr>
          <w:rFonts w:asciiTheme="majorHAnsi" w:hAnsiTheme="majorHAnsi" w:cstheme="majorHAnsi"/>
          <w:b/>
          <w:color w:val="000000"/>
          <w14:textOutline w14:w="9525" w14:cap="rnd" w14:cmpd="sng" w14:algn="ctr">
            <w14:noFill/>
            <w14:prstDash w14:val="solid"/>
            <w14:bevel/>
          </w14:textOutline>
        </w:rPr>
        <w:t xml:space="preserve">Alberta Provincial </w:t>
      </w:r>
      <w:r w:rsidR="00540383" w:rsidRPr="007C2B36">
        <w:rPr>
          <w:rFonts w:asciiTheme="majorHAnsi" w:hAnsiTheme="majorHAnsi" w:cstheme="majorHAnsi"/>
          <w:b/>
          <w:color w:val="000000"/>
          <w14:textOutline w14:w="9525" w14:cap="rnd" w14:cmpd="sng" w14:algn="ctr">
            <w14:noFill/>
            <w14:prstDash w14:val="solid"/>
            <w14:bevel/>
          </w14:textOutline>
        </w:rPr>
        <w:t>Diploma</w:t>
      </w:r>
      <w:r w:rsidR="0051211D" w:rsidRPr="007C2B36">
        <w:rPr>
          <w:rFonts w:asciiTheme="majorHAnsi" w:hAnsiTheme="majorHAnsi" w:cstheme="majorHAnsi"/>
          <w:b/>
          <w:color w:val="000000"/>
          <w14:textOutline w14:w="9525" w14:cap="rnd" w14:cmpd="sng" w14:algn="ctr">
            <w14:noFill/>
            <w14:prstDash w14:val="solid"/>
            <w14:bevel/>
          </w14:textOutline>
        </w:rPr>
        <w:t xml:space="preserve"> </w:t>
      </w:r>
      <w:r w:rsidR="00540383" w:rsidRPr="007C2B36">
        <w:rPr>
          <w:rFonts w:asciiTheme="majorHAnsi" w:hAnsiTheme="majorHAnsi" w:cstheme="majorHAnsi"/>
          <w:b/>
          <w:color w:val="000000"/>
          <w14:textOutline w14:w="9525" w14:cap="rnd" w14:cmpd="sng" w14:algn="ctr">
            <w14:noFill/>
            <w14:prstDash w14:val="solid"/>
            <w14:bevel/>
          </w14:textOutline>
        </w:rPr>
        <w:t>Exam:</w:t>
      </w:r>
      <w:r w:rsidR="004A69A2" w:rsidRPr="007C2B36">
        <w:rPr>
          <w:rFonts w:asciiTheme="majorHAnsi" w:hAnsiTheme="majorHAnsi" w:cstheme="majorHAnsi"/>
          <w:b/>
          <w:color w:val="000000"/>
          <w14:textOutline w14:w="9525" w14:cap="rnd" w14:cmpd="sng" w14:algn="ctr">
            <w14:noFill/>
            <w14:prstDash w14:val="solid"/>
            <w14:bevel/>
          </w14:textOutline>
        </w:rPr>
        <w:t xml:space="preserve"> </w:t>
      </w:r>
      <w:r w:rsidR="00540383" w:rsidRPr="007C2B36">
        <w:rPr>
          <w:rFonts w:asciiTheme="majorHAnsi" w:hAnsiTheme="majorHAnsi" w:cstheme="majorHAnsi"/>
          <w:b/>
          <w:color w:val="000000"/>
          <w14:textOutline w14:w="9525" w14:cap="rnd" w14:cmpd="sng" w14:algn="ctr">
            <w14:noFill/>
            <w14:prstDash w14:val="solid"/>
            <w14:bevel/>
          </w14:textOutline>
        </w:rPr>
        <w:t>30</w:t>
      </w:r>
      <w:r w:rsidR="00BB0AC7" w:rsidRPr="007C2B36">
        <w:rPr>
          <w:rFonts w:asciiTheme="majorHAnsi" w:hAnsiTheme="majorHAnsi" w:cstheme="majorHAnsi"/>
          <w:b/>
          <w:color w:val="000000"/>
          <w14:textOutline w14:w="9525" w14:cap="rnd" w14:cmpd="sng" w14:algn="ctr">
            <w14:noFill/>
            <w14:prstDash w14:val="solid"/>
            <w14:bevel/>
          </w14:textOutline>
        </w:rPr>
        <w:t>%</w:t>
      </w:r>
    </w:p>
    <w:p w:rsidR="00BB0AC7" w:rsidRPr="007C2B36" w:rsidRDefault="00BB0AC7" w:rsidP="004A69A2">
      <w:pPr>
        <w:pStyle w:val="ListParagraph"/>
        <w:widowControl w:val="0"/>
        <w:autoSpaceDE w:val="0"/>
        <w:autoSpaceDN w:val="0"/>
        <w:adjustRightInd w:val="0"/>
        <w:spacing w:after="200"/>
        <w:ind w:left="709" w:right="-480"/>
        <w:rPr>
          <w:rFonts w:asciiTheme="majorHAnsi" w:hAnsiTheme="majorHAnsi" w:cstheme="majorHAnsi"/>
          <w:color w:val="000000"/>
          <w14:textOutline w14:w="9525" w14:cap="rnd" w14:cmpd="sng" w14:algn="ctr">
            <w14:noFill/>
            <w14:prstDash w14:val="solid"/>
            <w14:bevel/>
          </w14:textOutline>
        </w:rPr>
      </w:pPr>
      <w:r w:rsidRPr="007C2B36">
        <w:rPr>
          <w:rFonts w:asciiTheme="majorHAnsi" w:hAnsiTheme="majorHAnsi" w:cstheme="majorHAnsi"/>
          <w:color w:val="000000"/>
          <w14:textOutline w14:w="9525" w14:cap="rnd" w14:cmpd="sng" w14:algn="ctr">
            <w14:noFill/>
            <w14:prstDash w14:val="solid"/>
            <w14:bevel/>
          </w14:textOutline>
        </w:rPr>
        <w:t xml:space="preserve">This will be a source based, multiple-choice </w:t>
      </w:r>
      <w:r w:rsidR="004A69A2" w:rsidRPr="007C2B36">
        <w:rPr>
          <w:rFonts w:asciiTheme="majorHAnsi" w:hAnsiTheme="majorHAnsi" w:cstheme="majorHAnsi"/>
          <w:color w:val="000000"/>
          <w14:textOutline w14:w="9525" w14:cap="rnd" w14:cmpd="sng" w14:algn="ctr">
            <w14:noFill/>
            <w14:prstDash w14:val="solid"/>
            <w14:bevel/>
          </w14:textOutline>
        </w:rPr>
        <w:t xml:space="preserve">diploma </w:t>
      </w:r>
      <w:r w:rsidRPr="007C2B36">
        <w:rPr>
          <w:rFonts w:asciiTheme="majorHAnsi" w:hAnsiTheme="majorHAnsi" w:cstheme="majorHAnsi"/>
          <w:color w:val="000000"/>
          <w14:textOutline w14:w="9525" w14:cap="rnd" w14:cmpd="sng" w14:algn="ctr">
            <w14:noFill/>
            <w14:prstDash w14:val="solid"/>
            <w14:bevel/>
          </w14:textOutline>
        </w:rPr>
        <w:t xml:space="preserve">exam and </w:t>
      </w:r>
      <w:r w:rsidR="00540383" w:rsidRPr="007C2B36">
        <w:rPr>
          <w:rFonts w:asciiTheme="majorHAnsi" w:hAnsiTheme="majorHAnsi" w:cstheme="majorHAnsi"/>
          <w:color w:val="000000"/>
          <w14:textOutline w14:w="9525" w14:cap="rnd" w14:cmpd="sng" w14:algn="ctr">
            <w14:noFill/>
            <w14:prstDash w14:val="solid"/>
            <w14:bevel/>
          </w14:textOutline>
        </w:rPr>
        <w:t>3 written assignments.</w:t>
      </w:r>
    </w:p>
    <w:p w:rsidR="00BB0AC7" w:rsidRPr="007C2B36" w:rsidRDefault="00BB0AC7" w:rsidP="004A69A2">
      <w:pPr>
        <w:widowControl w:val="0"/>
        <w:autoSpaceDE w:val="0"/>
        <w:autoSpaceDN w:val="0"/>
        <w:adjustRightInd w:val="0"/>
        <w:spacing w:after="200"/>
        <w:ind w:left="709" w:right="-480"/>
        <w:rPr>
          <w:rFonts w:asciiTheme="majorHAnsi" w:hAnsiTheme="majorHAnsi" w:cstheme="majorHAnsi"/>
          <w:b/>
          <w:color w:val="000000"/>
          <w14:textOutline w14:w="9525" w14:cap="rnd" w14:cmpd="sng" w14:algn="ctr">
            <w14:noFill/>
            <w14:prstDash w14:val="solid"/>
            <w14:bevel/>
          </w14:textOutline>
        </w:rPr>
      </w:pPr>
      <w:r w:rsidRPr="007C2B36">
        <w:rPr>
          <w:rFonts w:asciiTheme="majorHAnsi" w:hAnsiTheme="majorHAnsi" w:cstheme="majorHAnsi"/>
          <w:b/>
          <w:color w:val="000000"/>
          <w14:textOutline w14:w="9525" w14:cap="rnd" w14:cmpd="sng" w14:algn="ctr">
            <w14:noFill/>
            <w14:prstDash w14:val="solid"/>
            <w14:bevel/>
          </w14:textOutline>
        </w:rPr>
        <w:t xml:space="preserve">Total: </w:t>
      </w:r>
      <w:r w:rsidRPr="007C2B36">
        <w:rPr>
          <w:rFonts w:asciiTheme="majorHAnsi" w:hAnsiTheme="majorHAnsi" w:cstheme="majorHAnsi"/>
          <w:b/>
          <w:color w:val="000000"/>
          <w14:textOutline w14:w="9525" w14:cap="rnd" w14:cmpd="sng" w14:algn="ctr">
            <w14:noFill/>
            <w14:prstDash w14:val="solid"/>
            <w14:bevel/>
          </w14:textOutline>
        </w:rPr>
        <w:tab/>
      </w:r>
      <w:r w:rsidRPr="007C2B36">
        <w:rPr>
          <w:rFonts w:asciiTheme="majorHAnsi" w:hAnsiTheme="majorHAnsi" w:cstheme="majorHAnsi"/>
          <w:b/>
          <w:color w:val="000000"/>
          <w14:textOutline w14:w="9525" w14:cap="rnd" w14:cmpd="sng" w14:algn="ctr">
            <w14:noFill/>
            <w14:prstDash w14:val="solid"/>
            <w14:bevel/>
          </w14:textOutline>
        </w:rPr>
        <w:tab/>
      </w:r>
      <w:r w:rsidRPr="007C2B36">
        <w:rPr>
          <w:rFonts w:asciiTheme="majorHAnsi" w:hAnsiTheme="majorHAnsi" w:cstheme="majorHAnsi"/>
          <w:b/>
          <w:color w:val="000000"/>
          <w14:textOutline w14:w="9525" w14:cap="rnd" w14:cmpd="sng" w14:algn="ctr">
            <w14:noFill/>
            <w14:prstDash w14:val="solid"/>
            <w14:bevel/>
          </w14:textOutline>
        </w:rPr>
        <w:tab/>
        <w:t>100%</w:t>
      </w:r>
    </w:p>
    <w:p w:rsidR="00540383" w:rsidRPr="007C2B36" w:rsidRDefault="00540383" w:rsidP="004A69A2">
      <w:pPr>
        <w:widowControl w:val="0"/>
        <w:autoSpaceDE w:val="0"/>
        <w:autoSpaceDN w:val="0"/>
        <w:adjustRightInd w:val="0"/>
        <w:spacing w:after="200"/>
        <w:ind w:left="709" w:right="-480"/>
        <w:rPr>
          <w:rFonts w:asciiTheme="majorHAnsi" w:hAnsiTheme="majorHAnsi" w:cstheme="majorHAnsi"/>
          <w:b/>
          <w:color w:val="000000"/>
          <w14:textOutline w14:w="9525" w14:cap="rnd" w14:cmpd="sng" w14:algn="ctr">
            <w14:noFill/>
            <w14:prstDash w14:val="solid"/>
            <w14:bevel/>
          </w14:textOutline>
        </w:rPr>
      </w:pPr>
      <w:r w:rsidRPr="007C2B36">
        <w:rPr>
          <w:rFonts w:asciiTheme="majorHAnsi" w:hAnsiTheme="majorHAnsi" w:cstheme="majorHAnsi"/>
          <w:b/>
          <w:color w:val="000000"/>
          <w14:textOutline w14:w="9525" w14:cap="rnd" w14:cmpd="sng" w14:algn="ctr">
            <w14:noFill/>
            <w14:prstDash w14:val="solid"/>
            <w14:bevel/>
          </w14:textOutline>
        </w:rPr>
        <w:t>Date of Diploma Exam:</w:t>
      </w:r>
      <w:r w:rsidR="00CD3F94" w:rsidRPr="007C2B36">
        <w:rPr>
          <w:rFonts w:asciiTheme="majorHAnsi" w:hAnsiTheme="majorHAnsi" w:cstheme="majorHAnsi"/>
          <w:b/>
          <w:color w:val="000000"/>
          <w14:textOutline w14:w="9525" w14:cap="rnd" w14:cmpd="sng" w14:algn="ctr">
            <w14:noFill/>
            <w14:prstDash w14:val="solid"/>
            <w14:bevel/>
          </w14:textOutline>
        </w:rPr>
        <w:tab/>
      </w:r>
      <w:r w:rsidR="00CD3F94" w:rsidRPr="007C2B36">
        <w:rPr>
          <w:rFonts w:asciiTheme="majorHAnsi" w:hAnsiTheme="majorHAnsi" w:cstheme="majorHAnsi"/>
          <w:b/>
          <w:color w:val="000000"/>
          <w14:textOutline w14:w="9525" w14:cap="rnd" w14:cmpd="sng" w14:algn="ctr">
            <w14:noFill/>
            <w14:prstDash w14:val="solid"/>
            <w14:bevel/>
          </w14:textOutline>
        </w:rPr>
        <w:tab/>
      </w:r>
      <w:r w:rsidRPr="007C2B36">
        <w:rPr>
          <w:rFonts w:asciiTheme="majorHAnsi" w:hAnsiTheme="majorHAnsi" w:cstheme="majorHAnsi"/>
          <w:b/>
          <w:color w:val="000000"/>
          <w14:textOutline w14:w="9525" w14:cap="rnd" w14:cmpd="sng" w14:algn="ctr">
            <w14:noFill/>
            <w14:prstDash w14:val="solid"/>
            <w14:bevel/>
          </w14:textOutline>
        </w:rPr>
        <w:t>Part A:</w:t>
      </w:r>
      <w:r w:rsidR="00CD3F94" w:rsidRPr="007C2B36">
        <w:rPr>
          <w:rFonts w:asciiTheme="majorHAnsi" w:hAnsiTheme="majorHAnsi" w:cstheme="majorHAnsi"/>
          <w:b/>
          <w:color w:val="000000"/>
          <w14:textOutline w14:w="9525" w14:cap="rnd" w14:cmpd="sng" w14:algn="ctr">
            <w14:noFill/>
            <w14:prstDash w14:val="solid"/>
            <w14:bevel/>
          </w14:textOutline>
        </w:rPr>
        <w:t xml:space="preserve"> </w:t>
      </w:r>
      <w:r w:rsidR="0051211D" w:rsidRPr="007C2B36">
        <w:rPr>
          <w:rFonts w:asciiTheme="majorHAnsi" w:hAnsiTheme="majorHAnsi" w:cstheme="majorHAnsi"/>
          <w:b/>
          <w:color w:val="000000"/>
          <w14:textOutline w14:w="9525" w14:cap="rnd" w14:cmpd="sng" w14:algn="ctr">
            <w14:noFill/>
            <w14:prstDash w14:val="solid"/>
            <w14:bevel/>
          </w14:textOutline>
        </w:rPr>
        <w:t>Jan 14</w:t>
      </w:r>
      <w:r w:rsidR="0051211D" w:rsidRPr="007C2B36">
        <w:rPr>
          <w:rFonts w:asciiTheme="majorHAnsi" w:hAnsiTheme="majorHAnsi" w:cstheme="majorHAnsi"/>
          <w:b/>
          <w:color w:val="000000"/>
          <w:vertAlign w:val="superscript"/>
          <w14:textOutline w14:w="9525" w14:cap="rnd" w14:cmpd="sng" w14:algn="ctr">
            <w14:noFill/>
            <w14:prstDash w14:val="solid"/>
            <w14:bevel/>
          </w14:textOutline>
        </w:rPr>
        <w:t>th</w:t>
      </w:r>
      <w:r w:rsidR="0051211D" w:rsidRPr="007C2B36">
        <w:rPr>
          <w:rFonts w:asciiTheme="majorHAnsi" w:hAnsiTheme="majorHAnsi" w:cstheme="majorHAnsi"/>
          <w:b/>
          <w:color w:val="000000"/>
          <w14:textOutline w14:w="9525" w14:cap="rnd" w14:cmpd="sng" w14:algn="ctr">
            <w14:noFill/>
            <w14:prstDash w14:val="solid"/>
            <w14:bevel/>
          </w14:textOutline>
        </w:rPr>
        <w:t>, 2020</w:t>
      </w:r>
    </w:p>
    <w:p w:rsidR="007C2B36" w:rsidRPr="007C2B36" w:rsidRDefault="00540383" w:rsidP="007C2B36">
      <w:pPr>
        <w:widowControl w:val="0"/>
        <w:autoSpaceDE w:val="0"/>
        <w:autoSpaceDN w:val="0"/>
        <w:adjustRightInd w:val="0"/>
        <w:spacing w:after="200"/>
        <w:ind w:left="3600" w:right="-480" w:firstLine="720"/>
        <w:rPr>
          <w:rFonts w:asciiTheme="majorHAnsi" w:hAnsiTheme="majorHAnsi" w:cstheme="majorHAnsi"/>
          <w:b/>
          <w:color w:val="000000"/>
        </w:rPr>
      </w:pPr>
      <w:r w:rsidRPr="007C2B36">
        <w:rPr>
          <w:rFonts w:asciiTheme="majorHAnsi" w:hAnsiTheme="majorHAnsi" w:cstheme="majorHAnsi"/>
          <w:b/>
          <w:color w:val="000000"/>
        </w:rPr>
        <w:t xml:space="preserve">Part B: </w:t>
      </w:r>
      <w:r w:rsidR="0051211D" w:rsidRPr="007C2B36">
        <w:rPr>
          <w:rFonts w:asciiTheme="majorHAnsi" w:hAnsiTheme="majorHAnsi" w:cstheme="majorHAnsi"/>
          <w:b/>
          <w:color w:val="000000"/>
        </w:rPr>
        <w:t>Jan 27</w:t>
      </w:r>
      <w:r w:rsidR="0051211D" w:rsidRPr="007C2B36">
        <w:rPr>
          <w:rFonts w:asciiTheme="majorHAnsi" w:hAnsiTheme="majorHAnsi" w:cstheme="majorHAnsi"/>
          <w:b/>
          <w:color w:val="000000"/>
          <w:vertAlign w:val="superscript"/>
        </w:rPr>
        <w:t>th</w:t>
      </w:r>
      <w:r w:rsidR="0051211D" w:rsidRPr="007C2B36">
        <w:rPr>
          <w:rFonts w:asciiTheme="majorHAnsi" w:hAnsiTheme="majorHAnsi" w:cstheme="majorHAnsi"/>
          <w:b/>
          <w:color w:val="000000"/>
        </w:rPr>
        <w:t>, 2020</w:t>
      </w:r>
    </w:p>
    <w:p w:rsidR="007C2B36" w:rsidRPr="007C2B36" w:rsidRDefault="007C2B36" w:rsidP="007C2B36">
      <w:pPr>
        <w:autoSpaceDE w:val="0"/>
        <w:autoSpaceDN w:val="0"/>
        <w:adjustRightInd w:val="0"/>
        <w:rPr>
          <w:rFonts w:asciiTheme="majorHAnsi" w:hAnsiTheme="majorHAnsi" w:cstheme="majorHAnsi"/>
          <w:b/>
          <w:bCs/>
        </w:rPr>
      </w:pPr>
      <w:r w:rsidRPr="007C2B36">
        <w:rPr>
          <w:rFonts w:asciiTheme="majorHAnsi" w:hAnsiTheme="majorHAnsi" w:cstheme="majorHAnsi"/>
          <w:b/>
          <w:bCs/>
        </w:rPr>
        <w:t>In Class Assessment</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Classroom student assessment will be based on many forms of both Assessment for Learning</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(student progress toward clearly specified outcomes; using such tools as Self-Reflection, Peer-</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Coaching, Descriptive Feedback, and Checklists) and Assessment of Learning (quizzes, tests</w:t>
      </w:r>
    </w:p>
    <w:p w:rsidR="007C2B36" w:rsidRPr="007C2B36" w:rsidRDefault="007C2B36" w:rsidP="007C2B36">
      <w:pPr>
        <w:widowControl w:val="0"/>
        <w:autoSpaceDE w:val="0"/>
        <w:autoSpaceDN w:val="0"/>
        <w:adjustRightInd w:val="0"/>
        <w:spacing w:after="200"/>
        <w:ind w:right="-480"/>
        <w:rPr>
          <w:rFonts w:asciiTheme="majorHAnsi" w:hAnsiTheme="majorHAnsi" w:cstheme="majorHAnsi"/>
          <w:b/>
          <w:color w:val="000000"/>
        </w:rPr>
      </w:pPr>
      <w:r w:rsidRPr="007C2B36">
        <w:rPr>
          <w:rFonts w:asciiTheme="majorHAnsi" w:hAnsiTheme="majorHAnsi" w:cstheme="majorHAnsi"/>
        </w:rPr>
        <w:t>and unit exams).</w:t>
      </w:r>
    </w:p>
    <w:p w:rsidR="003F12D2" w:rsidRPr="007C2B36" w:rsidRDefault="003F12D2" w:rsidP="00BB0AC7">
      <w:pPr>
        <w:tabs>
          <w:tab w:val="left" w:pos="1763"/>
        </w:tabs>
        <w:rPr>
          <w:rFonts w:asciiTheme="majorHAnsi" w:hAnsiTheme="majorHAnsi" w:cstheme="majorHAnsi"/>
          <w:b/>
        </w:rPr>
      </w:pPr>
    </w:p>
    <w:p w:rsidR="007C2B36" w:rsidRPr="007C2B36" w:rsidRDefault="007C2B36" w:rsidP="003F12D2">
      <w:pPr>
        <w:tabs>
          <w:tab w:val="left" w:pos="1763"/>
        </w:tabs>
        <w:jc w:val="center"/>
        <w:rPr>
          <w:rFonts w:asciiTheme="majorHAnsi" w:hAnsiTheme="majorHAnsi" w:cstheme="majorHAnsi"/>
          <w:b/>
        </w:rPr>
      </w:pP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b/>
          <w:bCs/>
        </w:rPr>
        <w:t>Writing Assignment(s)</w:t>
      </w:r>
      <w:r w:rsidRPr="007C2B36">
        <w:rPr>
          <w:rFonts w:asciiTheme="majorHAnsi" w:hAnsiTheme="majorHAnsi" w:cstheme="majorHAnsi"/>
        </w:rPr>
        <w:t xml:space="preserve"> are an important skill at the Social 30 level and are preparation and attention to these writing assignments will be essential for success in this course. You will be expected to complete a variety of written responses in preparation for the “SOCIAL STUDIES 30 DIPLOMA EXAMINATION”. These writing assignments will mirror the requirements of the Provincial Social Studies Diploma Examination.</w:t>
      </w:r>
    </w:p>
    <w:p w:rsidR="007C2B36" w:rsidRPr="007C2B36" w:rsidRDefault="007C2B36" w:rsidP="003F12D2">
      <w:pPr>
        <w:tabs>
          <w:tab w:val="left" w:pos="1763"/>
        </w:tabs>
        <w:jc w:val="center"/>
        <w:rPr>
          <w:rFonts w:asciiTheme="majorHAnsi" w:hAnsiTheme="majorHAnsi" w:cstheme="majorHAnsi"/>
          <w:b/>
        </w:rPr>
      </w:pPr>
    </w:p>
    <w:p w:rsidR="003F12D2" w:rsidRPr="007C2B36" w:rsidRDefault="00077DC8" w:rsidP="003F12D2">
      <w:pPr>
        <w:tabs>
          <w:tab w:val="left" w:pos="1763"/>
        </w:tabs>
        <w:jc w:val="center"/>
        <w:rPr>
          <w:rFonts w:asciiTheme="majorHAnsi" w:hAnsiTheme="majorHAnsi" w:cstheme="majorHAnsi"/>
          <w:b/>
        </w:rPr>
      </w:pPr>
      <w:r w:rsidRPr="007C2B36">
        <w:rPr>
          <w:rFonts w:asciiTheme="majorHAnsi" w:hAnsiTheme="majorHAnsi" w:cstheme="majorHAnsi"/>
          <w:b/>
        </w:rPr>
        <w:t>Expectations &amp; Routines</w:t>
      </w:r>
    </w:p>
    <w:p w:rsidR="003F0BD3" w:rsidRPr="007C2B36" w:rsidRDefault="003F0BD3" w:rsidP="00BB0AC7">
      <w:pPr>
        <w:tabs>
          <w:tab w:val="left" w:pos="1763"/>
        </w:tabs>
        <w:rPr>
          <w:rFonts w:asciiTheme="majorHAnsi" w:hAnsiTheme="majorHAnsi" w:cstheme="majorHAnsi"/>
          <w:b/>
        </w:rPr>
      </w:pPr>
    </w:p>
    <w:p w:rsidR="003F0BD3" w:rsidRPr="007C2B36" w:rsidRDefault="003F0BD3" w:rsidP="003F12D2">
      <w:pPr>
        <w:tabs>
          <w:tab w:val="left" w:pos="1763"/>
        </w:tabs>
        <w:jc w:val="center"/>
        <w:rPr>
          <w:rFonts w:asciiTheme="majorHAnsi" w:hAnsiTheme="majorHAnsi" w:cstheme="majorHAnsi"/>
          <w:b/>
          <w:bCs/>
        </w:rPr>
      </w:pPr>
      <w:r w:rsidRPr="007C2B36">
        <w:rPr>
          <w:rFonts w:asciiTheme="majorHAnsi" w:hAnsiTheme="majorHAnsi" w:cstheme="majorHAnsi"/>
          <w:b/>
          <w:bCs/>
        </w:rPr>
        <w:t>Please be respectful of the classroom, your peers, and the learning environment.</w:t>
      </w:r>
    </w:p>
    <w:p w:rsidR="00A22C11" w:rsidRPr="007C2B36" w:rsidRDefault="00A22C11" w:rsidP="00BB0AC7">
      <w:pPr>
        <w:tabs>
          <w:tab w:val="left" w:pos="1763"/>
        </w:tabs>
        <w:rPr>
          <w:rFonts w:asciiTheme="majorHAnsi" w:hAnsiTheme="majorHAnsi" w:cstheme="majorHAnsi"/>
          <w:b/>
        </w:rPr>
      </w:pPr>
    </w:p>
    <w:p w:rsidR="007C2B36" w:rsidRPr="007C2B36" w:rsidRDefault="007C2B36" w:rsidP="007C2B36">
      <w:pPr>
        <w:tabs>
          <w:tab w:val="left" w:pos="1763"/>
        </w:tabs>
        <w:rPr>
          <w:rFonts w:asciiTheme="majorHAnsi" w:eastAsia="Times New Roman" w:hAnsiTheme="majorHAnsi" w:cstheme="majorHAnsi"/>
        </w:rPr>
      </w:pPr>
      <w:r w:rsidRPr="007C2B36">
        <w:rPr>
          <w:rFonts w:asciiTheme="majorHAnsi" w:eastAsia="Times New Roman" w:hAnsiTheme="majorHAnsi" w:cstheme="majorHAnsi"/>
        </w:rPr>
        <w:t>1. Everyone’s opinion is valid and must be respected.</w:t>
      </w:r>
    </w:p>
    <w:p w:rsidR="007C2B36" w:rsidRPr="007C2B36" w:rsidRDefault="007C2B36" w:rsidP="007C2B36">
      <w:pPr>
        <w:pStyle w:val="ListParagraph"/>
        <w:numPr>
          <w:ilvl w:val="0"/>
          <w:numId w:val="4"/>
        </w:numPr>
        <w:tabs>
          <w:tab w:val="left" w:pos="1763"/>
        </w:tabs>
        <w:rPr>
          <w:rFonts w:asciiTheme="majorHAnsi" w:eastAsia="Times New Roman" w:hAnsiTheme="majorHAnsi" w:cstheme="majorHAnsi"/>
        </w:rPr>
      </w:pPr>
      <w:r w:rsidRPr="007C2B36">
        <w:rPr>
          <w:rFonts w:asciiTheme="majorHAnsi" w:eastAsia="Times New Roman" w:hAnsiTheme="majorHAnsi" w:cstheme="majorHAnsi"/>
        </w:rPr>
        <w:t>No put-downs will be tolerated.</w:t>
      </w:r>
    </w:p>
    <w:p w:rsidR="007C2B36" w:rsidRPr="007C2B36" w:rsidRDefault="007C2B36" w:rsidP="007C2B36">
      <w:pPr>
        <w:pStyle w:val="ListParagraph"/>
        <w:numPr>
          <w:ilvl w:val="0"/>
          <w:numId w:val="4"/>
        </w:numPr>
        <w:tabs>
          <w:tab w:val="left" w:pos="1763"/>
        </w:tabs>
        <w:rPr>
          <w:rFonts w:asciiTheme="majorHAnsi" w:eastAsia="Times New Roman" w:hAnsiTheme="majorHAnsi" w:cstheme="majorHAnsi"/>
        </w:rPr>
      </w:pPr>
      <w:r w:rsidRPr="007C2B36">
        <w:rPr>
          <w:rFonts w:asciiTheme="majorHAnsi" w:eastAsia="Times New Roman" w:hAnsiTheme="majorHAnsi" w:cstheme="majorHAnsi"/>
        </w:rPr>
        <w:t>Treat others with respect and courtesy.</w:t>
      </w:r>
    </w:p>
    <w:p w:rsidR="007C2B36" w:rsidRPr="007C2B36" w:rsidRDefault="007C2B36" w:rsidP="007C2B36">
      <w:pPr>
        <w:pStyle w:val="ListParagraph"/>
        <w:numPr>
          <w:ilvl w:val="0"/>
          <w:numId w:val="4"/>
        </w:numPr>
        <w:tabs>
          <w:tab w:val="left" w:pos="1763"/>
        </w:tabs>
        <w:rPr>
          <w:rFonts w:asciiTheme="majorHAnsi" w:eastAsia="Times New Roman" w:hAnsiTheme="majorHAnsi" w:cstheme="majorHAnsi"/>
        </w:rPr>
      </w:pPr>
      <w:r w:rsidRPr="007C2B36">
        <w:rPr>
          <w:rFonts w:asciiTheme="majorHAnsi" w:eastAsia="Times New Roman" w:hAnsiTheme="majorHAnsi" w:cstheme="majorHAnsi"/>
        </w:rPr>
        <w:t>Respect the property of others.</w:t>
      </w:r>
    </w:p>
    <w:p w:rsidR="007C2B36" w:rsidRPr="007C2B36" w:rsidRDefault="007C2B36" w:rsidP="007C2B36">
      <w:pPr>
        <w:tabs>
          <w:tab w:val="left" w:pos="1763"/>
        </w:tabs>
        <w:rPr>
          <w:rFonts w:asciiTheme="majorHAnsi" w:eastAsia="Times New Roman" w:hAnsiTheme="majorHAnsi" w:cstheme="majorHAnsi"/>
        </w:rPr>
      </w:pPr>
      <w:r w:rsidRPr="007C2B36">
        <w:rPr>
          <w:rFonts w:asciiTheme="majorHAnsi" w:eastAsia="Times New Roman" w:hAnsiTheme="majorHAnsi" w:cstheme="majorHAnsi"/>
        </w:rPr>
        <w:t>2. Everyone has the right to be heard, if he or she is not infringing upon the rights of</w:t>
      </w:r>
    </w:p>
    <w:p w:rsidR="007C2B36" w:rsidRPr="007C2B36" w:rsidRDefault="007C2B36" w:rsidP="007C2B36">
      <w:pPr>
        <w:tabs>
          <w:tab w:val="left" w:pos="1763"/>
        </w:tabs>
        <w:rPr>
          <w:rFonts w:asciiTheme="majorHAnsi" w:eastAsia="Times New Roman" w:hAnsiTheme="majorHAnsi" w:cstheme="majorHAnsi"/>
        </w:rPr>
      </w:pPr>
      <w:r w:rsidRPr="007C2B36">
        <w:rPr>
          <w:rFonts w:asciiTheme="majorHAnsi" w:eastAsia="Times New Roman" w:hAnsiTheme="majorHAnsi" w:cstheme="majorHAnsi"/>
        </w:rPr>
        <w:t>others.</w:t>
      </w:r>
    </w:p>
    <w:p w:rsidR="007C2B36" w:rsidRPr="007C2B36" w:rsidRDefault="007C2B36" w:rsidP="007C2B36">
      <w:pPr>
        <w:pStyle w:val="ListParagraph"/>
        <w:numPr>
          <w:ilvl w:val="0"/>
          <w:numId w:val="5"/>
        </w:numPr>
        <w:tabs>
          <w:tab w:val="left" w:pos="1763"/>
        </w:tabs>
        <w:rPr>
          <w:rFonts w:asciiTheme="majorHAnsi" w:eastAsia="Times New Roman" w:hAnsiTheme="majorHAnsi" w:cstheme="majorHAnsi"/>
        </w:rPr>
      </w:pPr>
      <w:r w:rsidRPr="007C2B36">
        <w:rPr>
          <w:rFonts w:asciiTheme="majorHAnsi" w:eastAsia="Times New Roman" w:hAnsiTheme="majorHAnsi" w:cstheme="majorHAnsi"/>
        </w:rPr>
        <w:t>Only one person talks at a time.</w:t>
      </w:r>
    </w:p>
    <w:p w:rsidR="007C2B36" w:rsidRPr="007C2B36" w:rsidRDefault="007C2B36" w:rsidP="007C2B36">
      <w:pPr>
        <w:pStyle w:val="ListParagraph"/>
        <w:numPr>
          <w:ilvl w:val="0"/>
          <w:numId w:val="5"/>
        </w:numPr>
        <w:tabs>
          <w:tab w:val="left" w:pos="1763"/>
        </w:tabs>
        <w:rPr>
          <w:rFonts w:asciiTheme="majorHAnsi" w:eastAsia="Times New Roman" w:hAnsiTheme="majorHAnsi" w:cstheme="majorHAnsi"/>
        </w:rPr>
      </w:pPr>
      <w:r w:rsidRPr="007C2B36">
        <w:rPr>
          <w:rFonts w:asciiTheme="majorHAnsi" w:eastAsia="Times New Roman" w:hAnsiTheme="majorHAnsi" w:cstheme="majorHAnsi"/>
        </w:rPr>
        <w:t>No inappropriate language will be tolerated.</w:t>
      </w:r>
    </w:p>
    <w:p w:rsidR="007C2B36" w:rsidRPr="007C2B36" w:rsidRDefault="007C2B36" w:rsidP="007C2B36">
      <w:pPr>
        <w:pStyle w:val="ListParagraph"/>
        <w:numPr>
          <w:ilvl w:val="0"/>
          <w:numId w:val="5"/>
        </w:numPr>
        <w:tabs>
          <w:tab w:val="left" w:pos="1763"/>
        </w:tabs>
        <w:rPr>
          <w:rFonts w:asciiTheme="majorHAnsi" w:eastAsia="Times New Roman" w:hAnsiTheme="majorHAnsi" w:cstheme="majorHAnsi"/>
        </w:rPr>
      </w:pPr>
      <w:r w:rsidRPr="007C2B36">
        <w:rPr>
          <w:rFonts w:asciiTheme="majorHAnsi" w:eastAsia="Times New Roman" w:hAnsiTheme="majorHAnsi" w:cstheme="majorHAnsi"/>
        </w:rPr>
        <w:t>Raise your hand to answer a question.</w:t>
      </w:r>
    </w:p>
    <w:p w:rsidR="007C2B36" w:rsidRPr="007C2B36" w:rsidRDefault="007C2B36" w:rsidP="007C2B36">
      <w:pPr>
        <w:tabs>
          <w:tab w:val="left" w:pos="1763"/>
        </w:tabs>
        <w:rPr>
          <w:rFonts w:asciiTheme="majorHAnsi" w:eastAsia="Times New Roman" w:hAnsiTheme="majorHAnsi" w:cstheme="majorHAnsi"/>
        </w:rPr>
      </w:pPr>
      <w:r w:rsidRPr="007C2B36">
        <w:rPr>
          <w:rFonts w:asciiTheme="majorHAnsi" w:eastAsia="Times New Roman" w:hAnsiTheme="majorHAnsi" w:cstheme="majorHAnsi"/>
        </w:rPr>
        <w:t>3. Attend class regularly.</w:t>
      </w:r>
    </w:p>
    <w:p w:rsidR="007C2B36" w:rsidRPr="007C2B36" w:rsidRDefault="007C2B36" w:rsidP="007C2B36">
      <w:pPr>
        <w:pStyle w:val="ListParagraph"/>
        <w:numPr>
          <w:ilvl w:val="0"/>
          <w:numId w:val="6"/>
        </w:numPr>
        <w:tabs>
          <w:tab w:val="left" w:pos="1763"/>
        </w:tabs>
        <w:rPr>
          <w:rFonts w:asciiTheme="majorHAnsi" w:eastAsia="Times New Roman" w:hAnsiTheme="majorHAnsi" w:cstheme="majorHAnsi"/>
        </w:rPr>
      </w:pPr>
      <w:r w:rsidRPr="007C2B36">
        <w:rPr>
          <w:rFonts w:asciiTheme="majorHAnsi" w:eastAsia="Times New Roman" w:hAnsiTheme="majorHAnsi" w:cstheme="majorHAnsi"/>
        </w:rPr>
        <w:t>Be prompt and prepared for class.</w:t>
      </w:r>
    </w:p>
    <w:p w:rsidR="007C2B36" w:rsidRPr="007C2B36" w:rsidRDefault="007C2B36" w:rsidP="007C2B36">
      <w:pPr>
        <w:pStyle w:val="ListParagraph"/>
        <w:numPr>
          <w:ilvl w:val="0"/>
          <w:numId w:val="6"/>
        </w:numPr>
        <w:tabs>
          <w:tab w:val="left" w:pos="1763"/>
        </w:tabs>
        <w:rPr>
          <w:rFonts w:asciiTheme="majorHAnsi" w:eastAsia="Times New Roman" w:hAnsiTheme="majorHAnsi" w:cstheme="majorHAnsi"/>
        </w:rPr>
      </w:pPr>
      <w:r w:rsidRPr="007C2B36">
        <w:rPr>
          <w:rFonts w:asciiTheme="majorHAnsi" w:eastAsia="Times New Roman" w:hAnsiTheme="majorHAnsi" w:cstheme="majorHAnsi"/>
        </w:rPr>
        <w:t>Keep a neat and complete notebook.</w:t>
      </w:r>
    </w:p>
    <w:p w:rsidR="007C2B36" w:rsidRPr="007C2B36" w:rsidRDefault="007C2B36" w:rsidP="007C2B36">
      <w:pPr>
        <w:pStyle w:val="ListParagraph"/>
        <w:numPr>
          <w:ilvl w:val="0"/>
          <w:numId w:val="6"/>
        </w:numPr>
        <w:tabs>
          <w:tab w:val="left" w:pos="1763"/>
        </w:tabs>
        <w:rPr>
          <w:rFonts w:asciiTheme="majorHAnsi" w:eastAsia="Times New Roman" w:hAnsiTheme="majorHAnsi" w:cstheme="majorHAnsi"/>
        </w:rPr>
      </w:pPr>
      <w:r w:rsidRPr="007C2B36">
        <w:rPr>
          <w:rFonts w:asciiTheme="majorHAnsi" w:eastAsia="Times New Roman" w:hAnsiTheme="majorHAnsi" w:cstheme="majorHAnsi"/>
        </w:rPr>
        <w:t>Make review a habit.</w:t>
      </w:r>
    </w:p>
    <w:p w:rsidR="007C2B36" w:rsidRPr="007C2B36" w:rsidRDefault="007C2B36" w:rsidP="007C2B36">
      <w:pPr>
        <w:pStyle w:val="ListParagraph"/>
        <w:numPr>
          <w:ilvl w:val="0"/>
          <w:numId w:val="6"/>
        </w:numPr>
        <w:tabs>
          <w:tab w:val="left" w:pos="1763"/>
        </w:tabs>
        <w:rPr>
          <w:rFonts w:asciiTheme="majorHAnsi" w:eastAsia="Times New Roman" w:hAnsiTheme="majorHAnsi" w:cstheme="majorHAnsi"/>
        </w:rPr>
      </w:pPr>
      <w:r w:rsidRPr="007C2B36">
        <w:rPr>
          <w:rFonts w:asciiTheme="majorHAnsi" w:eastAsia="Times New Roman" w:hAnsiTheme="majorHAnsi" w:cstheme="majorHAnsi"/>
        </w:rPr>
        <w:t>Complete all homework and assignments.</w:t>
      </w:r>
    </w:p>
    <w:p w:rsidR="007C2B36" w:rsidRPr="007C2B36" w:rsidRDefault="007C2B36" w:rsidP="007C2B36">
      <w:pPr>
        <w:pStyle w:val="ListParagraph"/>
        <w:numPr>
          <w:ilvl w:val="0"/>
          <w:numId w:val="6"/>
        </w:numPr>
        <w:tabs>
          <w:tab w:val="left" w:pos="1763"/>
        </w:tabs>
        <w:rPr>
          <w:rFonts w:asciiTheme="majorHAnsi" w:eastAsia="Times New Roman" w:hAnsiTheme="majorHAnsi" w:cstheme="majorHAnsi"/>
        </w:rPr>
      </w:pPr>
      <w:r w:rsidRPr="007C2B36">
        <w:rPr>
          <w:rFonts w:asciiTheme="majorHAnsi" w:eastAsia="Times New Roman" w:hAnsiTheme="majorHAnsi" w:cstheme="majorHAnsi"/>
        </w:rPr>
        <w:t>Take responsibility for any work missed.</w:t>
      </w:r>
    </w:p>
    <w:p w:rsidR="007C2B36" w:rsidRPr="007C2B36" w:rsidRDefault="007C2B36" w:rsidP="007C2B36">
      <w:pPr>
        <w:pStyle w:val="ListParagraph"/>
        <w:numPr>
          <w:ilvl w:val="0"/>
          <w:numId w:val="6"/>
        </w:numPr>
        <w:tabs>
          <w:tab w:val="left" w:pos="1763"/>
        </w:tabs>
        <w:rPr>
          <w:rFonts w:asciiTheme="majorHAnsi" w:eastAsia="Times New Roman" w:hAnsiTheme="majorHAnsi" w:cstheme="majorHAnsi"/>
        </w:rPr>
      </w:pPr>
      <w:r w:rsidRPr="007C2B36">
        <w:rPr>
          <w:rFonts w:asciiTheme="majorHAnsi" w:eastAsia="Times New Roman" w:hAnsiTheme="majorHAnsi" w:cstheme="majorHAnsi"/>
        </w:rPr>
        <w:t>Ask questions when in doubt.</w:t>
      </w:r>
    </w:p>
    <w:p w:rsidR="007C2B36" w:rsidRPr="007C2B36" w:rsidRDefault="007C2B36" w:rsidP="007C2B36">
      <w:pPr>
        <w:tabs>
          <w:tab w:val="left" w:pos="1763"/>
        </w:tabs>
        <w:rPr>
          <w:rFonts w:asciiTheme="majorHAnsi" w:eastAsia="Times New Roman" w:hAnsiTheme="majorHAnsi" w:cstheme="majorHAnsi"/>
        </w:rPr>
      </w:pPr>
      <w:r w:rsidRPr="007C2B36">
        <w:rPr>
          <w:rFonts w:asciiTheme="majorHAnsi" w:eastAsia="Times New Roman" w:hAnsiTheme="majorHAnsi" w:cstheme="majorHAnsi"/>
        </w:rPr>
        <w:t>4. Be responsible for your own actions and learning.</w:t>
      </w:r>
    </w:p>
    <w:p w:rsidR="007C2B36" w:rsidRPr="007C2B36" w:rsidRDefault="007C2B36" w:rsidP="007C2B36">
      <w:pPr>
        <w:pStyle w:val="ListParagraph"/>
        <w:numPr>
          <w:ilvl w:val="0"/>
          <w:numId w:val="7"/>
        </w:numPr>
        <w:tabs>
          <w:tab w:val="left" w:pos="1763"/>
        </w:tabs>
        <w:rPr>
          <w:rFonts w:asciiTheme="majorHAnsi" w:eastAsia="Times New Roman" w:hAnsiTheme="majorHAnsi" w:cstheme="majorHAnsi"/>
        </w:rPr>
      </w:pPr>
      <w:r w:rsidRPr="007C2B36">
        <w:rPr>
          <w:rFonts w:asciiTheme="majorHAnsi" w:eastAsia="Times New Roman" w:hAnsiTheme="majorHAnsi" w:cstheme="majorHAnsi"/>
        </w:rPr>
        <w:t>Display a positive attitude.</w:t>
      </w:r>
    </w:p>
    <w:p w:rsidR="007C2B36" w:rsidRPr="007C2B36" w:rsidRDefault="007C2B36" w:rsidP="007C2B36">
      <w:pPr>
        <w:pStyle w:val="ListParagraph"/>
        <w:numPr>
          <w:ilvl w:val="0"/>
          <w:numId w:val="7"/>
        </w:numPr>
        <w:tabs>
          <w:tab w:val="left" w:pos="1763"/>
        </w:tabs>
        <w:rPr>
          <w:rFonts w:asciiTheme="majorHAnsi" w:eastAsia="Times New Roman" w:hAnsiTheme="majorHAnsi" w:cstheme="majorHAnsi"/>
        </w:rPr>
      </w:pPr>
      <w:r w:rsidRPr="007C2B36">
        <w:rPr>
          <w:rFonts w:asciiTheme="majorHAnsi" w:eastAsia="Times New Roman" w:hAnsiTheme="majorHAnsi" w:cstheme="majorHAnsi"/>
        </w:rPr>
        <w:t>Help is available outside class time so that students may achieve their</w:t>
      </w:r>
    </w:p>
    <w:p w:rsidR="007C2B36" w:rsidRPr="007C2B36" w:rsidRDefault="007C2B36" w:rsidP="007C2B36">
      <w:pPr>
        <w:tabs>
          <w:tab w:val="left" w:pos="1763"/>
        </w:tabs>
        <w:rPr>
          <w:rFonts w:asciiTheme="majorHAnsi" w:eastAsia="Times New Roman" w:hAnsiTheme="majorHAnsi" w:cstheme="majorHAnsi"/>
        </w:rPr>
      </w:pPr>
      <w:r w:rsidRPr="007C2B36">
        <w:rPr>
          <w:rFonts w:asciiTheme="majorHAnsi" w:eastAsia="Times New Roman" w:hAnsiTheme="majorHAnsi" w:cstheme="majorHAnsi"/>
        </w:rPr>
        <w:t>potential. However, students must put in effort in class to earn my time out of class.</w:t>
      </w:r>
    </w:p>
    <w:p w:rsidR="007C2B36" w:rsidRPr="007C2B36" w:rsidRDefault="007C2B36" w:rsidP="007C2B36">
      <w:pPr>
        <w:tabs>
          <w:tab w:val="left" w:pos="1763"/>
        </w:tabs>
        <w:rPr>
          <w:rFonts w:asciiTheme="majorHAnsi" w:eastAsia="Times New Roman" w:hAnsiTheme="majorHAnsi" w:cstheme="majorHAnsi"/>
        </w:rPr>
      </w:pPr>
      <w:r w:rsidRPr="007C2B36">
        <w:rPr>
          <w:rFonts w:asciiTheme="majorHAnsi" w:eastAsia="Times New Roman" w:hAnsiTheme="majorHAnsi" w:cstheme="majorHAnsi"/>
        </w:rPr>
        <w:t>5. The facilities, instructor, and your learners must be given the proper respect to</w:t>
      </w:r>
    </w:p>
    <w:p w:rsidR="007C2B36" w:rsidRPr="007C2B36" w:rsidRDefault="007C2B36" w:rsidP="007C2B36">
      <w:pPr>
        <w:tabs>
          <w:tab w:val="left" w:pos="1763"/>
        </w:tabs>
        <w:rPr>
          <w:rFonts w:asciiTheme="majorHAnsi" w:eastAsia="Times New Roman" w:hAnsiTheme="majorHAnsi" w:cstheme="majorHAnsi"/>
        </w:rPr>
      </w:pPr>
      <w:r w:rsidRPr="007C2B36">
        <w:rPr>
          <w:rFonts w:asciiTheme="majorHAnsi" w:eastAsia="Times New Roman" w:hAnsiTheme="majorHAnsi" w:cstheme="majorHAnsi"/>
        </w:rPr>
        <w:t>enjoy the privilege of learning. The following class rules will be followed.</w:t>
      </w:r>
    </w:p>
    <w:p w:rsidR="007C2B36" w:rsidRPr="007C2B36" w:rsidRDefault="007C2B36" w:rsidP="007C2B36">
      <w:pPr>
        <w:pStyle w:val="ListParagraph"/>
        <w:numPr>
          <w:ilvl w:val="0"/>
          <w:numId w:val="8"/>
        </w:numPr>
        <w:tabs>
          <w:tab w:val="left" w:pos="1763"/>
        </w:tabs>
        <w:rPr>
          <w:rFonts w:asciiTheme="majorHAnsi" w:eastAsia="Times New Roman" w:hAnsiTheme="majorHAnsi" w:cstheme="majorHAnsi"/>
        </w:rPr>
      </w:pPr>
      <w:r w:rsidRPr="007C2B36">
        <w:rPr>
          <w:rFonts w:asciiTheme="majorHAnsi" w:eastAsia="Times New Roman" w:hAnsiTheme="majorHAnsi" w:cstheme="majorHAnsi"/>
        </w:rPr>
        <w:t>NO cell phones or any other electronic communication device during</w:t>
      </w:r>
    </w:p>
    <w:p w:rsidR="000A69AD" w:rsidRPr="007C2B36" w:rsidRDefault="007C2B36" w:rsidP="007C2B36">
      <w:pPr>
        <w:tabs>
          <w:tab w:val="left" w:pos="1763"/>
        </w:tabs>
        <w:rPr>
          <w:rFonts w:asciiTheme="majorHAnsi" w:hAnsiTheme="majorHAnsi" w:cstheme="majorHAnsi"/>
        </w:rPr>
      </w:pPr>
      <w:r w:rsidRPr="007C2B36">
        <w:rPr>
          <w:rFonts w:asciiTheme="majorHAnsi" w:eastAsia="Times New Roman" w:hAnsiTheme="majorHAnsi" w:cstheme="majorHAnsi"/>
        </w:rPr>
        <w:t>instructional time.</w:t>
      </w:r>
    </w:p>
    <w:p w:rsidR="0051211D" w:rsidRPr="007C2B36" w:rsidRDefault="0051211D" w:rsidP="000A69AD">
      <w:pPr>
        <w:tabs>
          <w:tab w:val="left" w:pos="1763"/>
        </w:tabs>
        <w:rPr>
          <w:rFonts w:asciiTheme="majorHAnsi" w:hAnsiTheme="majorHAnsi" w:cstheme="majorHAnsi"/>
        </w:rPr>
      </w:pPr>
    </w:p>
    <w:p w:rsidR="00C21ACA" w:rsidRPr="007C2B36" w:rsidRDefault="00C21ACA" w:rsidP="00C21ACA">
      <w:pPr>
        <w:tabs>
          <w:tab w:val="left" w:pos="1763"/>
        </w:tabs>
        <w:rPr>
          <w:rFonts w:asciiTheme="majorHAnsi" w:hAnsiTheme="majorHAnsi" w:cstheme="majorHAnsi"/>
          <w:b/>
          <w:bCs/>
        </w:rPr>
      </w:pPr>
      <w:r w:rsidRPr="007C2B36">
        <w:rPr>
          <w:rFonts w:asciiTheme="majorHAnsi" w:hAnsiTheme="majorHAnsi" w:cstheme="majorHAnsi"/>
          <w:b/>
          <w:bCs/>
        </w:rPr>
        <w:t>Tools Needed:</w:t>
      </w:r>
      <w:r w:rsidR="0051211D" w:rsidRPr="007C2B36">
        <w:rPr>
          <w:rFonts w:asciiTheme="majorHAnsi" w:hAnsiTheme="majorHAnsi" w:cstheme="majorHAnsi"/>
          <w:b/>
          <w:bCs/>
        </w:rPr>
        <w:t xml:space="preserve"> </w:t>
      </w:r>
      <w:r w:rsidRPr="007C2B36">
        <w:rPr>
          <w:rFonts w:asciiTheme="majorHAnsi" w:hAnsiTheme="majorHAnsi" w:cstheme="majorHAnsi"/>
        </w:rPr>
        <w:t>For each class bring:</w:t>
      </w:r>
    </w:p>
    <w:p w:rsidR="00C21ACA" w:rsidRPr="007C2B36" w:rsidRDefault="00C21ACA" w:rsidP="00C21ACA">
      <w:pPr>
        <w:pStyle w:val="ListParagraph"/>
        <w:numPr>
          <w:ilvl w:val="0"/>
          <w:numId w:val="1"/>
        </w:numPr>
        <w:tabs>
          <w:tab w:val="left" w:pos="1763"/>
        </w:tabs>
        <w:rPr>
          <w:rFonts w:asciiTheme="majorHAnsi" w:hAnsiTheme="majorHAnsi" w:cstheme="majorHAnsi"/>
        </w:rPr>
      </w:pPr>
      <w:r w:rsidRPr="007C2B36">
        <w:rPr>
          <w:rFonts w:asciiTheme="majorHAnsi" w:hAnsiTheme="majorHAnsi" w:cstheme="majorHAnsi"/>
        </w:rPr>
        <w:t xml:space="preserve">a personally owned device with WIFI access and a keyboard. </w:t>
      </w:r>
    </w:p>
    <w:p w:rsidR="00C21ACA" w:rsidRPr="007C2B36" w:rsidRDefault="00C21ACA" w:rsidP="00C21ACA">
      <w:pPr>
        <w:pStyle w:val="ListParagraph"/>
        <w:numPr>
          <w:ilvl w:val="0"/>
          <w:numId w:val="1"/>
        </w:numPr>
        <w:tabs>
          <w:tab w:val="left" w:pos="1763"/>
        </w:tabs>
        <w:rPr>
          <w:rFonts w:asciiTheme="majorHAnsi" w:hAnsiTheme="majorHAnsi" w:cstheme="majorHAnsi"/>
        </w:rPr>
      </w:pPr>
      <w:r w:rsidRPr="007C2B36">
        <w:rPr>
          <w:rFonts w:asciiTheme="majorHAnsi" w:hAnsiTheme="majorHAnsi" w:cstheme="majorHAnsi"/>
        </w:rPr>
        <w:t>Paper, pencil/pen, and a highlighter</w:t>
      </w:r>
    </w:p>
    <w:p w:rsidR="00C21ACA" w:rsidRPr="007C2B36" w:rsidRDefault="0051211D" w:rsidP="00C21ACA">
      <w:pPr>
        <w:pStyle w:val="ListParagraph"/>
        <w:numPr>
          <w:ilvl w:val="0"/>
          <w:numId w:val="1"/>
        </w:numPr>
        <w:tabs>
          <w:tab w:val="left" w:pos="1763"/>
        </w:tabs>
        <w:rPr>
          <w:rFonts w:asciiTheme="majorHAnsi" w:hAnsiTheme="majorHAnsi" w:cstheme="majorHAnsi"/>
        </w:rPr>
      </w:pPr>
      <w:r w:rsidRPr="007C2B36">
        <w:rPr>
          <w:rFonts w:asciiTheme="majorHAnsi" w:hAnsiTheme="majorHAnsi" w:cstheme="majorHAnsi"/>
        </w:rPr>
        <w:t>Binder</w:t>
      </w:r>
    </w:p>
    <w:p w:rsidR="007C2B36" w:rsidRPr="007C2B36" w:rsidRDefault="007C2B36" w:rsidP="00C21ACA">
      <w:pPr>
        <w:pStyle w:val="ListParagraph"/>
        <w:numPr>
          <w:ilvl w:val="0"/>
          <w:numId w:val="1"/>
        </w:numPr>
        <w:tabs>
          <w:tab w:val="left" w:pos="1763"/>
        </w:tabs>
        <w:rPr>
          <w:rFonts w:asciiTheme="majorHAnsi" w:hAnsiTheme="majorHAnsi" w:cstheme="majorHAnsi"/>
        </w:rPr>
      </w:pPr>
      <w:r w:rsidRPr="007C2B36">
        <w:rPr>
          <w:rFonts w:asciiTheme="majorHAnsi" w:hAnsiTheme="majorHAnsi" w:cstheme="majorHAnsi"/>
        </w:rPr>
        <w:t>Pencil crayons</w:t>
      </w:r>
    </w:p>
    <w:p w:rsidR="00C21ACA" w:rsidRPr="007C2B36" w:rsidRDefault="00C21ACA" w:rsidP="00C21ACA">
      <w:pPr>
        <w:pStyle w:val="ListParagraph"/>
        <w:numPr>
          <w:ilvl w:val="0"/>
          <w:numId w:val="1"/>
        </w:numPr>
        <w:tabs>
          <w:tab w:val="left" w:pos="1763"/>
        </w:tabs>
        <w:rPr>
          <w:rFonts w:asciiTheme="majorHAnsi" w:hAnsiTheme="majorHAnsi" w:cstheme="majorHAnsi"/>
        </w:rPr>
      </w:pPr>
      <w:r w:rsidRPr="007C2B36">
        <w:rPr>
          <w:rFonts w:asciiTheme="majorHAnsi" w:hAnsiTheme="majorHAnsi" w:cstheme="majorHAnsi"/>
        </w:rPr>
        <w:t>Headphones</w:t>
      </w:r>
    </w:p>
    <w:p w:rsidR="007C2B36" w:rsidRPr="007C2B36" w:rsidRDefault="007C2B36" w:rsidP="00C21ACA">
      <w:pPr>
        <w:pStyle w:val="ListParagraph"/>
        <w:numPr>
          <w:ilvl w:val="0"/>
          <w:numId w:val="1"/>
        </w:numPr>
        <w:tabs>
          <w:tab w:val="left" w:pos="1763"/>
        </w:tabs>
        <w:rPr>
          <w:rFonts w:asciiTheme="majorHAnsi" w:hAnsiTheme="majorHAnsi" w:cstheme="majorHAnsi"/>
        </w:rPr>
      </w:pPr>
      <w:r w:rsidRPr="007C2B36">
        <w:rPr>
          <w:rFonts w:asciiTheme="majorHAnsi" w:hAnsiTheme="majorHAnsi" w:cstheme="majorHAnsi"/>
        </w:rPr>
        <w:t>Optional, liquid paper</w:t>
      </w:r>
    </w:p>
    <w:p w:rsidR="00C21ACA" w:rsidRPr="007C2B36" w:rsidRDefault="00C21ACA" w:rsidP="00C21ACA">
      <w:pPr>
        <w:pStyle w:val="ListParagraph"/>
        <w:numPr>
          <w:ilvl w:val="0"/>
          <w:numId w:val="1"/>
        </w:numPr>
        <w:tabs>
          <w:tab w:val="left" w:pos="1763"/>
        </w:tabs>
        <w:rPr>
          <w:rFonts w:asciiTheme="majorHAnsi" w:hAnsiTheme="majorHAnsi" w:cstheme="majorHAnsi"/>
        </w:rPr>
      </w:pPr>
      <w:r w:rsidRPr="007C2B36">
        <w:rPr>
          <w:rFonts w:asciiTheme="majorHAnsi" w:hAnsiTheme="majorHAnsi" w:cstheme="majorHAnsi"/>
        </w:rPr>
        <w:lastRenderedPageBreak/>
        <w:t>Textbook/resources currently used</w:t>
      </w:r>
    </w:p>
    <w:p w:rsidR="003F12D2" w:rsidRPr="007C2B36" w:rsidRDefault="003F12D2" w:rsidP="00C21ACA">
      <w:pPr>
        <w:pStyle w:val="ListParagraph"/>
        <w:numPr>
          <w:ilvl w:val="0"/>
          <w:numId w:val="1"/>
        </w:numPr>
        <w:tabs>
          <w:tab w:val="left" w:pos="1763"/>
        </w:tabs>
        <w:rPr>
          <w:rFonts w:asciiTheme="majorHAnsi" w:hAnsiTheme="majorHAnsi" w:cstheme="majorHAnsi"/>
        </w:rPr>
      </w:pPr>
      <w:r w:rsidRPr="007C2B36">
        <w:rPr>
          <w:rFonts w:asciiTheme="majorHAnsi" w:hAnsiTheme="majorHAnsi" w:cstheme="majorHAnsi"/>
        </w:rPr>
        <w:t>An open mind</w:t>
      </w:r>
    </w:p>
    <w:p w:rsidR="00077DC8" w:rsidRPr="007C2B36" w:rsidRDefault="00077DC8" w:rsidP="000A69AD">
      <w:pPr>
        <w:tabs>
          <w:tab w:val="left" w:pos="1763"/>
        </w:tabs>
        <w:rPr>
          <w:rFonts w:asciiTheme="majorHAnsi" w:hAnsiTheme="majorHAnsi" w:cstheme="majorHAnsi"/>
        </w:rPr>
      </w:pPr>
    </w:p>
    <w:p w:rsidR="00077DC8" w:rsidRPr="007C2B36" w:rsidRDefault="00077DC8" w:rsidP="000A69AD">
      <w:pPr>
        <w:tabs>
          <w:tab w:val="left" w:pos="1763"/>
        </w:tabs>
        <w:rPr>
          <w:rFonts w:asciiTheme="majorHAnsi" w:hAnsiTheme="majorHAnsi" w:cstheme="majorHAnsi"/>
        </w:rPr>
      </w:pPr>
      <w:r w:rsidRPr="007C2B36">
        <w:rPr>
          <w:rFonts w:asciiTheme="majorHAnsi" w:hAnsiTheme="majorHAnsi" w:cstheme="majorHAnsi"/>
          <w:b/>
          <w:bCs/>
        </w:rPr>
        <w:t>Resources</w:t>
      </w:r>
      <w:r w:rsidRPr="007C2B36">
        <w:rPr>
          <w:rFonts w:asciiTheme="majorHAnsi" w:hAnsiTheme="majorHAnsi" w:cstheme="majorHAnsi"/>
        </w:rPr>
        <w:t>:</w:t>
      </w:r>
    </w:p>
    <w:p w:rsidR="00077DC8" w:rsidRPr="007C2B36" w:rsidRDefault="00077DC8" w:rsidP="00077DC8">
      <w:pPr>
        <w:pStyle w:val="ListParagraph"/>
        <w:numPr>
          <w:ilvl w:val="0"/>
          <w:numId w:val="3"/>
        </w:numPr>
        <w:tabs>
          <w:tab w:val="left" w:pos="1763"/>
        </w:tabs>
        <w:rPr>
          <w:rFonts w:asciiTheme="majorHAnsi" w:hAnsiTheme="majorHAnsi" w:cstheme="majorHAnsi"/>
        </w:rPr>
      </w:pPr>
      <w:r w:rsidRPr="007C2B36">
        <w:rPr>
          <w:rFonts w:asciiTheme="majorHAnsi" w:hAnsiTheme="majorHAnsi" w:cstheme="majorHAnsi"/>
        </w:rPr>
        <w:t>Course Textbook</w:t>
      </w:r>
      <w:r w:rsidR="0051211D" w:rsidRPr="007C2B36">
        <w:rPr>
          <w:rFonts w:asciiTheme="majorHAnsi" w:hAnsiTheme="majorHAnsi" w:cstheme="majorHAnsi"/>
        </w:rPr>
        <w:t xml:space="preserve"> online in google classroom</w:t>
      </w:r>
    </w:p>
    <w:p w:rsidR="003F0BD3" w:rsidRPr="007C2B36" w:rsidRDefault="003F0BD3" w:rsidP="0051211D">
      <w:pPr>
        <w:pStyle w:val="ListParagraph"/>
        <w:tabs>
          <w:tab w:val="left" w:pos="1763"/>
        </w:tabs>
        <w:rPr>
          <w:rFonts w:asciiTheme="majorHAnsi" w:hAnsiTheme="majorHAnsi" w:cstheme="majorHAnsi"/>
        </w:rPr>
      </w:pPr>
    </w:p>
    <w:p w:rsidR="007C2B36" w:rsidRPr="007C2B36" w:rsidRDefault="007C2B36" w:rsidP="0051211D">
      <w:pPr>
        <w:pStyle w:val="ListParagraph"/>
        <w:tabs>
          <w:tab w:val="left" w:pos="1763"/>
        </w:tabs>
        <w:rPr>
          <w:rFonts w:asciiTheme="majorHAnsi" w:hAnsiTheme="majorHAnsi" w:cstheme="majorHAnsi"/>
        </w:rPr>
      </w:pP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b/>
          <w:bCs/>
          <w:u w:val="single"/>
        </w:rPr>
        <w:t>Late Policy Redo’s Late Assignments</w:t>
      </w:r>
      <w:r w:rsidRPr="007C2B36">
        <w:rPr>
          <w:rFonts w:asciiTheme="majorHAnsi" w:hAnsiTheme="majorHAnsi" w:cstheme="majorHAnsi"/>
        </w:rPr>
        <w:t>:</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1. Assignments need to be submitted in a timely manner and if not no feedback</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will be provided.</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2. Punctuality is extremely important. Students arriving late for class who do not</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have a written note or phone verification from a teacher excusing the late will</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be marked late. If tardiness is a reoccurring problem the teacher will assign</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time to be made up at the convenience of the teacher. Parents will be contacted</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if improvements are not shown and the school administration will be consulted.</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3. You are responsible to write all tests/exams that are given in the classroom. If</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and when you are away for a test/exam, then it is YOUR responsibility to make</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arrangements with the teacher to write this test/exam. This will be done on your</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own time and NOT during class time.</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4. All unexcused absences that occur when an exam or quiz has been scheduled</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will result in a mark of zero.</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5. REDO’s. Redo’s are given for all exams, however the redo will be</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completed (2) two weeks after the exam during at a date chosen by the</w:t>
      </w:r>
    </w:p>
    <w:p w:rsidR="007C2B36" w:rsidRPr="007C2B36" w:rsidRDefault="007C2B36" w:rsidP="007C2B36">
      <w:pPr>
        <w:autoSpaceDE w:val="0"/>
        <w:autoSpaceDN w:val="0"/>
        <w:adjustRightInd w:val="0"/>
        <w:rPr>
          <w:rFonts w:asciiTheme="majorHAnsi" w:hAnsiTheme="majorHAnsi" w:cstheme="majorHAnsi"/>
        </w:rPr>
      </w:pPr>
      <w:r w:rsidRPr="007C2B36">
        <w:rPr>
          <w:rFonts w:asciiTheme="majorHAnsi" w:hAnsiTheme="majorHAnsi" w:cstheme="majorHAnsi"/>
        </w:rPr>
        <w:t>Teacher.</w:t>
      </w:r>
    </w:p>
    <w:p w:rsidR="007C2B36" w:rsidRPr="007C2B36" w:rsidRDefault="007C2B36" w:rsidP="007C2B36">
      <w:pPr>
        <w:pStyle w:val="ListParagraph"/>
        <w:tabs>
          <w:tab w:val="left" w:pos="1763"/>
        </w:tabs>
        <w:rPr>
          <w:rFonts w:asciiTheme="majorHAnsi" w:hAnsiTheme="majorHAnsi" w:cstheme="majorHAnsi"/>
        </w:rPr>
      </w:pPr>
      <w:r w:rsidRPr="007C2B36">
        <w:rPr>
          <w:rFonts w:asciiTheme="majorHAnsi" w:hAnsiTheme="majorHAnsi" w:cstheme="majorHAnsi"/>
        </w:rPr>
        <w:t>• Please refer to SCHOOL ATTENDANCE POLICY if any questions.</w:t>
      </w:r>
    </w:p>
    <w:sectPr w:rsidR="007C2B36" w:rsidRPr="007C2B36" w:rsidSect="004A69A2">
      <w:pgSz w:w="12240" w:h="15840"/>
      <w:pgMar w:top="1146" w:right="1226" w:bottom="1440" w:left="137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A93" w:rsidRDefault="00181A93" w:rsidP="0083677B">
      <w:r>
        <w:separator/>
      </w:r>
    </w:p>
  </w:endnote>
  <w:endnote w:type="continuationSeparator" w:id="0">
    <w:p w:rsidR="00181A93" w:rsidRDefault="00181A93" w:rsidP="0083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A93" w:rsidRDefault="00181A93" w:rsidP="0083677B">
      <w:r>
        <w:separator/>
      </w:r>
    </w:p>
  </w:footnote>
  <w:footnote w:type="continuationSeparator" w:id="0">
    <w:p w:rsidR="00181A93" w:rsidRDefault="00181A93" w:rsidP="00836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6C2C"/>
    <w:multiLevelType w:val="hybridMultilevel"/>
    <w:tmpl w:val="DC44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453FE"/>
    <w:multiLevelType w:val="hybridMultilevel"/>
    <w:tmpl w:val="D3A4B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E215C"/>
    <w:multiLevelType w:val="hybridMultilevel"/>
    <w:tmpl w:val="5676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D2006"/>
    <w:multiLevelType w:val="hybridMultilevel"/>
    <w:tmpl w:val="9EB8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30978"/>
    <w:multiLevelType w:val="hybridMultilevel"/>
    <w:tmpl w:val="EC72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47B39"/>
    <w:multiLevelType w:val="hybridMultilevel"/>
    <w:tmpl w:val="2D36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52109"/>
    <w:multiLevelType w:val="hybridMultilevel"/>
    <w:tmpl w:val="06D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9706C"/>
    <w:multiLevelType w:val="hybridMultilevel"/>
    <w:tmpl w:val="2884CF84"/>
    <w:lvl w:ilvl="0" w:tplc="092AF5D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7B"/>
    <w:rsid w:val="000748E5"/>
    <w:rsid w:val="00077DC8"/>
    <w:rsid w:val="000A69AD"/>
    <w:rsid w:val="000D7107"/>
    <w:rsid w:val="0013213E"/>
    <w:rsid w:val="00181A93"/>
    <w:rsid w:val="003F0BD3"/>
    <w:rsid w:val="003F12D2"/>
    <w:rsid w:val="00420E3F"/>
    <w:rsid w:val="004A69A2"/>
    <w:rsid w:val="004C60DD"/>
    <w:rsid w:val="0051211D"/>
    <w:rsid w:val="00540383"/>
    <w:rsid w:val="006A1173"/>
    <w:rsid w:val="007C2B36"/>
    <w:rsid w:val="0083677B"/>
    <w:rsid w:val="008D6B9B"/>
    <w:rsid w:val="00A17E1A"/>
    <w:rsid w:val="00A22C11"/>
    <w:rsid w:val="00A23EA2"/>
    <w:rsid w:val="00A30F62"/>
    <w:rsid w:val="00AD4331"/>
    <w:rsid w:val="00B00B1B"/>
    <w:rsid w:val="00BB0AC7"/>
    <w:rsid w:val="00C21ACA"/>
    <w:rsid w:val="00CD3F94"/>
    <w:rsid w:val="00CE7132"/>
    <w:rsid w:val="00D74CCD"/>
    <w:rsid w:val="00FC4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DCE46"/>
  <w14:defaultImageDpi w14:val="300"/>
  <w15:docId w15:val="{A7DAFA32-FE12-0845-9D77-67C48FC2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213E"/>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7B"/>
    <w:pPr>
      <w:tabs>
        <w:tab w:val="center" w:pos="4320"/>
        <w:tab w:val="right" w:pos="8640"/>
      </w:tabs>
    </w:pPr>
  </w:style>
  <w:style w:type="character" w:customStyle="1" w:styleId="HeaderChar">
    <w:name w:val="Header Char"/>
    <w:basedOn w:val="DefaultParagraphFont"/>
    <w:link w:val="Header"/>
    <w:uiPriority w:val="99"/>
    <w:rsid w:val="0083677B"/>
  </w:style>
  <w:style w:type="paragraph" w:styleId="Footer">
    <w:name w:val="footer"/>
    <w:basedOn w:val="Normal"/>
    <w:link w:val="FooterChar"/>
    <w:uiPriority w:val="99"/>
    <w:unhideWhenUsed/>
    <w:rsid w:val="0083677B"/>
    <w:pPr>
      <w:tabs>
        <w:tab w:val="center" w:pos="4320"/>
        <w:tab w:val="right" w:pos="8640"/>
      </w:tabs>
    </w:pPr>
  </w:style>
  <w:style w:type="character" w:customStyle="1" w:styleId="FooterChar">
    <w:name w:val="Footer Char"/>
    <w:basedOn w:val="DefaultParagraphFont"/>
    <w:link w:val="Footer"/>
    <w:uiPriority w:val="99"/>
    <w:rsid w:val="0083677B"/>
  </w:style>
  <w:style w:type="character" w:styleId="Hyperlink">
    <w:name w:val="Hyperlink"/>
    <w:basedOn w:val="DefaultParagraphFont"/>
    <w:uiPriority w:val="99"/>
    <w:unhideWhenUsed/>
    <w:rsid w:val="0083677B"/>
    <w:rPr>
      <w:color w:val="0000FF" w:themeColor="hyperlink"/>
      <w:u w:val="single"/>
    </w:rPr>
  </w:style>
  <w:style w:type="table" w:styleId="TableGrid">
    <w:name w:val="Table Grid"/>
    <w:basedOn w:val="TableNormal"/>
    <w:uiPriority w:val="59"/>
    <w:rsid w:val="00836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AC7"/>
    <w:pPr>
      <w:ind w:left="720"/>
      <w:contextualSpacing/>
    </w:pPr>
  </w:style>
  <w:style w:type="paragraph" w:styleId="BalloonText">
    <w:name w:val="Balloon Text"/>
    <w:basedOn w:val="Normal"/>
    <w:link w:val="BalloonTextChar"/>
    <w:uiPriority w:val="99"/>
    <w:semiHidden/>
    <w:unhideWhenUsed/>
    <w:rsid w:val="000A6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9AD"/>
    <w:rPr>
      <w:rFonts w:ascii="Lucida Grande" w:hAnsi="Lucida Grande" w:cs="Lucida Grande"/>
      <w:sz w:val="18"/>
      <w:szCs w:val="18"/>
    </w:rPr>
  </w:style>
  <w:style w:type="paragraph" w:styleId="NormalWeb">
    <w:name w:val="Normal (Web)"/>
    <w:basedOn w:val="Normal"/>
    <w:uiPriority w:val="99"/>
    <w:semiHidden/>
    <w:unhideWhenUsed/>
    <w:rsid w:val="00077DC8"/>
    <w:pPr>
      <w:spacing w:before="100" w:beforeAutospacing="1" w:after="100" w:afterAutospacing="1"/>
    </w:pPr>
    <w:rPr>
      <w:rFonts w:ascii="Times New Roman" w:eastAsia="Times New Roman" w:hAnsi="Times New Roman" w:cs="Times New Roman"/>
      <w:lang w:val="en-CA"/>
    </w:rPr>
  </w:style>
  <w:style w:type="character" w:customStyle="1" w:styleId="Heading1Char">
    <w:name w:val="Heading 1 Char"/>
    <w:basedOn w:val="DefaultParagraphFont"/>
    <w:link w:val="Heading1"/>
    <w:uiPriority w:val="9"/>
    <w:rsid w:val="0013213E"/>
    <w:rPr>
      <w:rFonts w:ascii="Times New Roman" w:eastAsia="Times New Roman" w:hAnsi="Times New Roman" w:cs="Times New Roman"/>
      <w:b/>
      <w:bCs/>
      <w:kern w:val="36"/>
      <w:sz w:val="48"/>
      <w:szCs w:val="4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39646">
      <w:bodyDiv w:val="1"/>
      <w:marLeft w:val="0"/>
      <w:marRight w:val="0"/>
      <w:marTop w:val="0"/>
      <w:marBottom w:val="0"/>
      <w:divBdr>
        <w:top w:val="none" w:sz="0" w:space="0" w:color="auto"/>
        <w:left w:val="none" w:sz="0" w:space="0" w:color="auto"/>
        <w:bottom w:val="none" w:sz="0" w:space="0" w:color="auto"/>
        <w:right w:val="none" w:sz="0" w:space="0" w:color="auto"/>
      </w:divBdr>
      <w:divsChild>
        <w:div w:id="714042660">
          <w:marLeft w:val="0"/>
          <w:marRight w:val="0"/>
          <w:marTop w:val="0"/>
          <w:marBottom w:val="0"/>
          <w:divBdr>
            <w:top w:val="none" w:sz="0" w:space="0" w:color="auto"/>
            <w:left w:val="none" w:sz="0" w:space="0" w:color="auto"/>
            <w:bottom w:val="none" w:sz="0" w:space="0" w:color="auto"/>
            <w:right w:val="none" w:sz="0" w:space="0" w:color="auto"/>
          </w:divBdr>
          <w:divsChild>
            <w:div w:id="1157302300">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0"/>
                  <w:divBdr>
                    <w:top w:val="none" w:sz="0" w:space="0" w:color="auto"/>
                    <w:left w:val="none" w:sz="0" w:space="0" w:color="auto"/>
                    <w:bottom w:val="none" w:sz="0" w:space="0" w:color="auto"/>
                    <w:right w:val="none" w:sz="0" w:space="0" w:color="auto"/>
                  </w:divBdr>
                  <w:divsChild>
                    <w:div w:id="1052535683">
                      <w:marLeft w:val="0"/>
                      <w:marRight w:val="0"/>
                      <w:marTop w:val="0"/>
                      <w:marBottom w:val="0"/>
                      <w:divBdr>
                        <w:top w:val="none" w:sz="0" w:space="0" w:color="auto"/>
                        <w:left w:val="none" w:sz="0" w:space="0" w:color="auto"/>
                        <w:bottom w:val="none" w:sz="0" w:space="0" w:color="auto"/>
                        <w:right w:val="none" w:sz="0" w:space="0" w:color="auto"/>
                      </w:divBdr>
                      <w:divsChild>
                        <w:div w:id="7975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4154">
          <w:marLeft w:val="0"/>
          <w:marRight w:val="0"/>
          <w:marTop w:val="0"/>
          <w:marBottom w:val="0"/>
          <w:divBdr>
            <w:top w:val="none" w:sz="0" w:space="0" w:color="auto"/>
            <w:left w:val="none" w:sz="0" w:space="0" w:color="auto"/>
            <w:bottom w:val="none" w:sz="0" w:space="0" w:color="auto"/>
            <w:right w:val="none" w:sz="0" w:space="0" w:color="auto"/>
          </w:divBdr>
          <w:divsChild>
            <w:div w:id="1072652957">
              <w:marLeft w:val="0"/>
              <w:marRight w:val="0"/>
              <w:marTop w:val="0"/>
              <w:marBottom w:val="0"/>
              <w:divBdr>
                <w:top w:val="none" w:sz="0" w:space="0" w:color="auto"/>
                <w:left w:val="none" w:sz="0" w:space="0" w:color="auto"/>
                <w:bottom w:val="none" w:sz="0" w:space="0" w:color="auto"/>
                <w:right w:val="none" w:sz="0" w:space="0" w:color="auto"/>
              </w:divBdr>
              <w:divsChild>
                <w:div w:id="532109350">
                  <w:marLeft w:val="0"/>
                  <w:marRight w:val="0"/>
                  <w:marTop w:val="0"/>
                  <w:marBottom w:val="0"/>
                  <w:divBdr>
                    <w:top w:val="none" w:sz="0" w:space="0" w:color="auto"/>
                    <w:left w:val="none" w:sz="0" w:space="0" w:color="auto"/>
                    <w:bottom w:val="none" w:sz="0" w:space="0" w:color="auto"/>
                    <w:right w:val="none" w:sz="0" w:space="0" w:color="auto"/>
                  </w:divBdr>
                  <w:divsChild>
                    <w:div w:id="5304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9065">
      <w:bodyDiv w:val="1"/>
      <w:marLeft w:val="0"/>
      <w:marRight w:val="0"/>
      <w:marTop w:val="0"/>
      <w:marBottom w:val="0"/>
      <w:divBdr>
        <w:top w:val="none" w:sz="0" w:space="0" w:color="auto"/>
        <w:left w:val="none" w:sz="0" w:space="0" w:color="auto"/>
        <w:bottom w:val="none" w:sz="0" w:space="0" w:color="auto"/>
        <w:right w:val="none" w:sz="0" w:space="0" w:color="auto"/>
      </w:divBdr>
    </w:div>
    <w:div w:id="807014662">
      <w:bodyDiv w:val="1"/>
      <w:marLeft w:val="0"/>
      <w:marRight w:val="0"/>
      <w:marTop w:val="0"/>
      <w:marBottom w:val="0"/>
      <w:divBdr>
        <w:top w:val="none" w:sz="0" w:space="0" w:color="auto"/>
        <w:left w:val="none" w:sz="0" w:space="0" w:color="auto"/>
        <w:bottom w:val="none" w:sz="0" w:space="0" w:color="auto"/>
        <w:right w:val="none" w:sz="0" w:space="0" w:color="auto"/>
      </w:divBdr>
    </w:div>
    <w:div w:id="1524979966">
      <w:bodyDiv w:val="1"/>
      <w:marLeft w:val="0"/>
      <w:marRight w:val="0"/>
      <w:marTop w:val="0"/>
      <w:marBottom w:val="0"/>
      <w:divBdr>
        <w:top w:val="none" w:sz="0" w:space="0" w:color="auto"/>
        <w:left w:val="none" w:sz="0" w:space="0" w:color="auto"/>
        <w:bottom w:val="none" w:sz="0" w:space="0" w:color="auto"/>
        <w:right w:val="none" w:sz="0" w:space="0" w:color="auto"/>
      </w:divBdr>
      <w:divsChild>
        <w:div w:id="442115147">
          <w:marLeft w:val="0"/>
          <w:marRight w:val="0"/>
          <w:marTop w:val="0"/>
          <w:marBottom w:val="0"/>
          <w:divBdr>
            <w:top w:val="none" w:sz="0" w:space="0" w:color="auto"/>
            <w:left w:val="none" w:sz="0" w:space="0" w:color="auto"/>
            <w:bottom w:val="none" w:sz="0" w:space="0" w:color="auto"/>
            <w:right w:val="none" w:sz="0" w:space="0" w:color="auto"/>
          </w:divBdr>
          <w:divsChild>
            <w:div w:id="15437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8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urner@rvschools.ab.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alberta.ca/media/160418/ela-pos-1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8AEB2-1A0D-A44F-AFD3-10374950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Thompson</dc:creator>
  <cp:keywords/>
  <dc:description/>
  <cp:lastModifiedBy>Alison Turner</cp:lastModifiedBy>
  <cp:revision>14</cp:revision>
  <cp:lastPrinted>2019-08-30T15:59:00Z</cp:lastPrinted>
  <dcterms:created xsi:type="dcterms:W3CDTF">2018-08-30T17:44:00Z</dcterms:created>
  <dcterms:modified xsi:type="dcterms:W3CDTF">2019-08-31T23:33:00Z</dcterms:modified>
</cp:coreProperties>
</file>